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5A31" w:rsidP="4E45FB98" w:rsidRDefault="00362A1E" w14:paraId="5E3FAE89" w14:textId="76DDA8A5">
      <w:pPr>
        <w:pStyle w:val="BodyText"/>
        <w:spacing w:before="2"/>
      </w:pPr>
      <w:r>
        <w:rPr>
          <w:rFonts w:ascii="Times New Roman"/>
          <w:noProof/>
          <w:sz w:val="20"/>
        </w:rPr>
        <w:drawing>
          <wp:inline distT="0" distB="0" distL="0" distR="0" wp14:anchorId="1C6818E3" wp14:editId="608F8D3C">
            <wp:extent cx="2589794" cy="1078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89794" cy="1078407"/>
                    </a:xfrm>
                    <a:prstGeom prst="rect">
                      <a:avLst/>
                    </a:prstGeom>
                  </pic:spPr>
                </pic:pic>
              </a:graphicData>
            </a:graphic>
          </wp:inline>
        </w:drawing>
      </w:r>
      <w:r w:rsidR="4965AAAA">
        <w:drawing>
          <wp:anchor distT="0" distB="0" distL="114300" distR="114300" simplePos="0" relativeHeight="251658240" behindDoc="0" locked="0" layoutInCell="1" allowOverlap="1" wp14:editId="5CA90B89" wp14:anchorId="16DE90E8">
            <wp:simplePos x="0" y="0"/>
            <wp:positionH relativeFrom="column">
              <wp:align>right</wp:align>
            </wp:positionH>
            <wp:positionV relativeFrom="paragraph">
              <wp:posOffset>0</wp:posOffset>
            </wp:positionV>
            <wp:extent cx="1323975" cy="1304925"/>
            <wp:effectExtent l="0" t="0" r="0" b="0"/>
            <wp:wrapSquare wrapText="bothSides"/>
            <wp:docPr id="1231399594" name="" title=""/>
            <wp:cNvGraphicFramePr>
              <a:graphicFrameLocks noChangeAspect="1"/>
            </wp:cNvGraphicFramePr>
            <a:graphic>
              <a:graphicData uri="http://schemas.openxmlformats.org/drawingml/2006/picture">
                <pic:pic>
                  <pic:nvPicPr>
                    <pic:cNvPr id="0" name=""/>
                    <pic:cNvPicPr/>
                  </pic:nvPicPr>
                  <pic:blipFill>
                    <a:blip r:embed="R34a840a0b4c34663">
                      <a:extLst>
                        <a:ext xmlns:a="http://schemas.openxmlformats.org/drawingml/2006/main" uri="{28A0092B-C50C-407E-A947-70E740481C1C}">
                          <a14:useLocalDpi val="0"/>
                        </a:ext>
                      </a:extLst>
                    </a:blip>
                    <a:stretch>
                      <a:fillRect/>
                    </a:stretch>
                  </pic:blipFill>
                  <pic:spPr>
                    <a:xfrm>
                      <a:off x="0" y="0"/>
                      <a:ext cx="1323975" cy="1304925"/>
                    </a:xfrm>
                    <a:prstGeom prst="rect">
                      <a:avLst/>
                    </a:prstGeom>
                  </pic:spPr>
                </pic:pic>
              </a:graphicData>
            </a:graphic>
            <wp14:sizeRelH relativeFrom="page">
              <wp14:pctWidth>0</wp14:pctWidth>
            </wp14:sizeRelH>
            <wp14:sizeRelV relativeFrom="page">
              <wp14:pctHeight>0</wp14:pctHeight>
            </wp14:sizeRelV>
          </wp:anchor>
        </w:drawing>
      </w:r>
    </w:p>
    <w:p w:rsidR="00362A1E" w:rsidP="4118244B" w:rsidRDefault="00362A1E" w14:paraId="11769598" w14:textId="54B7CF22">
      <w:pPr>
        <w:pStyle w:val="Title"/>
        <w:spacing w:line="259" w:lineRule="auto"/>
        <w:ind w:left="0"/>
        <w:rPr>
          <w:sz w:val="28"/>
          <w:szCs w:val="28"/>
        </w:rPr>
      </w:pPr>
      <w:r w:rsidRPr="4965AAAA" w:rsidR="00362A1E">
        <w:rPr>
          <w:sz w:val="28"/>
          <w:szCs w:val="28"/>
        </w:rPr>
        <w:t>General Council Meeting Agenda</w:t>
      </w:r>
      <w:r w:rsidRPr="4965AAAA" w:rsidR="75AEDBD3">
        <w:rPr>
          <w:sz w:val="28"/>
          <w:szCs w:val="28"/>
        </w:rPr>
        <w:t xml:space="preserve">: </w:t>
      </w:r>
      <w:r w:rsidRPr="4965AAAA" w:rsidR="740FB074">
        <w:rPr>
          <w:sz w:val="28"/>
          <w:szCs w:val="28"/>
        </w:rPr>
        <w:t>January 18, 2024</w:t>
      </w:r>
    </w:p>
    <w:p w:rsidR="00985A31" w:rsidRDefault="00362A1E" w14:paraId="44C337EF" w14:textId="77777777">
      <w:pPr>
        <w:pStyle w:val="Heading1"/>
        <w:spacing w:before="269"/>
        <w:ind w:left="0" w:right="7922" w:firstLine="0"/>
        <w:jc w:val="right"/>
      </w:pPr>
      <w:r>
        <w:rPr>
          <w:u w:val="single"/>
        </w:rPr>
        <w:t>General Council</w:t>
      </w:r>
      <w:r>
        <w:rPr>
          <w:spacing w:val="-13"/>
          <w:u w:val="single"/>
        </w:rPr>
        <w:t xml:space="preserve"> </w:t>
      </w:r>
      <w:r>
        <w:rPr>
          <w:u w:val="single"/>
        </w:rPr>
        <w:t>Meeting</w:t>
      </w:r>
    </w:p>
    <w:p w:rsidR="00985A31" w:rsidP="4118244B" w:rsidRDefault="00362A1E" w14:paraId="58C67563" w14:textId="41C62FF3">
      <w:pPr>
        <w:pStyle w:val="ListParagraph"/>
        <w:numPr>
          <w:ilvl w:val="0"/>
          <w:numId w:val="1"/>
        </w:numPr>
        <w:tabs>
          <w:tab w:val="left" w:pos="1170"/>
        </w:tabs>
        <w:spacing w:before="40"/>
        <w:ind w:right="5580" w:hanging="750"/>
      </w:pPr>
      <w:r w:rsidRPr="49600071">
        <w:t>Call to</w:t>
      </w:r>
      <w:r w:rsidRPr="49600071">
        <w:rPr>
          <w:spacing w:val="-5"/>
        </w:rPr>
        <w:t xml:space="preserve"> </w:t>
      </w:r>
      <w:r w:rsidRPr="49600071" w:rsidR="58912B34">
        <w:rPr>
          <w:spacing w:val="-5"/>
        </w:rPr>
        <w:t>Order and sign in!</w:t>
      </w:r>
    </w:p>
    <w:p w:rsidR="00985A31" w:rsidRDefault="00362A1E" w14:paraId="50924C74" w14:textId="77777777">
      <w:pPr>
        <w:pStyle w:val="Heading1"/>
        <w:numPr>
          <w:ilvl w:val="0"/>
          <w:numId w:val="1"/>
        </w:numPr>
        <w:tabs>
          <w:tab w:val="left" w:pos="1199"/>
          <w:tab w:val="left" w:pos="1201"/>
        </w:tabs>
        <w:spacing w:before="56"/>
        <w:rPr>
          <w:b w:val="0"/>
          <w:bCs w:val="0"/>
        </w:rPr>
      </w:pPr>
      <w:r>
        <w:rPr>
          <w:b w:val="0"/>
          <w:bCs w:val="0"/>
        </w:rPr>
        <w:t>Executive Board</w:t>
      </w:r>
      <w:r>
        <w:rPr>
          <w:b w:val="0"/>
          <w:bCs w:val="0"/>
          <w:spacing w:val="-2"/>
        </w:rPr>
        <w:t xml:space="preserve"> </w:t>
      </w:r>
      <w:r>
        <w:rPr>
          <w:b w:val="0"/>
          <w:bCs w:val="0"/>
        </w:rPr>
        <w:t>Reports</w:t>
      </w:r>
    </w:p>
    <w:p w:rsidR="00985A31" w:rsidP="49600071" w:rsidRDefault="00362A1E" w14:paraId="178BD0CA" w14:textId="75CEDB26">
      <w:pPr>
        <w:pStyle w:val="ListParagraph"/>
        <w:numPr>
          <w:ilvl w:val="1"/>
          <w:numId w:val="1"/>
        </w:numPr>
        <w:tabs>
          <w:tab w:val="left" w:pos="1561"/>
        </w:tabs>
        <w:spacing w:before="41"/>
        <w:ind w:left="1560" w:hanging="361"/>
        <w:rPr/>
      </w:pPr>
      <w:r w:rsidRPr="49600071" w:rsidR="00362A1E">
        <w:rPr/>
        <w:t xml:space="preserve">President Lacey </w:t>
      </w:r>
      <w:r w:rsidRPr="49600071" w:rsidR="00362A1E">
        <w:rPr/>
        <w:t>Rzodkiewicz</w:t>
      </w:r>
      <w:r w:rsidRPr="49600071" w:rsidR="00362A1E">
        <w:rPr>
          <w:spacing w:val="-3"/>
        </w:rPr>
        <w:t xml:space="preserve"> </w:t>
      </w:r>
      <w:r w:rsidRPr="49600071" w:rsidR="00362A1E">
        <w:rPr/>
        <w:t>(</w:t>
      </w:r>
      <w:hyperlink r:id="Rb9fab908e928478b">
        <w:r w:rsidRPr="4965AAAA" w:rsidR="00632F05">
          <w:rPr>
            <w:rStyle w:val="Hyperlink"/>
          </w:rPr>
          <w:t>ldr27@pitt.edu</w:t>
        </w:r>
      </w:hyperlink>
      <w:r w:rsidRPr="49600071" w:rsidR="00362A1E">
        <w:rPr/>
        <w:t>)</w:t>
      </w:r>
      <w:r w:rsidRPr="49600071" w:rsidR="79311A28">
        <w:rPr/>
        <w:t>:</w:t>
      </w:r>
    </w:p>
    <w:p w:rsidR="4952731C" w:rsidP="4965AAAA" w:rsidRDefault="4952731C" w14:paraId="03104F2B" w14:textId="04100869">
      <w:pPr>
        <w:pStyle w:val="ListParagraph"/>
        <w:numPr>
          <w:ilvl w:val="2"/>
          <w:numId w:val="1"/>
        </w:numPr>
        <w:tabs>
          <w:tab w:val="left" w:leader="none" w:pos="1561"/>
        </w:tabs>
        <w:spacing w:before="41"/>
        <w:rPr/>
      </w:pPr>
      <w:r w:rsidR="4952731C">
        <w:rPr/>
        <w:t>Information on graduate student leave of absence from Rosemary on last page</w:t>
      </w:r>
    </w:p>
    <w:p w:rsidR="1F19510A" w:rsidP="4965AAAA" w:rsidRDefault="1F19510A" w14:paraId="119E62C2" w14:textId="59E6D73C">
      <w:pPr>
        <w:pStyle w:val="ListParagraph"/>
        <w:numPr>
          <w:ilvl w:val="2"/>
          <w:numId w:val="1"/>
        </w:numPr>
        <w:tabs>
          <w:tab w:val="left" w:leader="none" w:pos="1561"/>
        </w:tabs>
        <w:spacing w:before="41"/>
        <w:rPr/>
      </w:pPr>
      <w:r w:rsidR="1F19510A">
        <w:rPr/>
        <w:t>Upcoming elections:</w:t>
      </w:r>
    </w:p>
    <w:p w:rsidR="1F19510A" w:rsidP="4965AAAA" w:rsidRDefault="1F19510A" w14:paraId="71CEA896" w14:textId="787C5600">
      <w:pPr>
        <w:pStyle w:val="ListParagraph"/>
        <w:numPr>
          <w:ilvl w:val="3"/>
          <w:numId w:val="1"/>
        </w:numPr>
        <w:tabs>
          <w:tab w:val="left" w:leader="none" w:pos="1561"/>
        </w:tabs>
        <w:spacing w:before="41"/>
        <w:rPr/>
      </w:pPr>
      <w:r w:rsidR="1F19510A">
        <w:rPr/>
        <w:t>Available positions</w:t>
      </w:r>
      <w:r w:rsidR="1F19510A">
        <w:rPr/>
        <w:t>: President, Vice President, GPSG Representative</w:t>
      </w:r>
      <w:r w:rsidR="13464F6C">
        <w:rPr/>
        <w:t xml:space="preserve">, Teaching Award Chair, DEI Chair, </w:t>
      </w:r>
      <w:r w:rsidRPr="2D319BB0" w:rsidR="13464F6C">
        <w:rPr>
          <w:b w:val="1"/>
          <w:bCs w:val="1"/>
        </w:rPr>
        <w:t>SUMMER RESEARCH GRANTS CHAIR</w:t>
      </w:r>
      <w:r w:rsidRPr="2D319BB0" w:rsidR="7BF90F7E">
        <w:rPr>
          <w:b w:val="1"/>
          <w:bCs w:val="1"/>
        </w:rPr>
        <w:t xml:space="preserve"> (Work </w:t>
      </w:r>
      <w:r w:rsidRPr="2D319BB0" w:rsidR="7BF90F7E">
        <w:rPr>
          <w:b w:val="1"/>
          <w:bCs w:val="1"/>
        </w:rPr>
        <w:t>mainly in</w:t>
      </w:r>
      <w:r w:rsidRPr="2D319BB0" w:rsidR="7BF90F7E">
        <w:rPr>
          <w:b w:val="1"/>
          <w:bCs w:val="1"/>
        </w:rPr>
        <w:t xml:space="preserve"> Spring and that is all)</w:t>
      </w:r>
    </w:p>
    <w:p w:rsidR="1F19510A" w:rsidP="4965AAAA" w:rsidRDefault="1F19510A" w14:paraId="0E9E531A" w14:textId="67A33E11">
      <w:pPr>
        <w:pStyle w:val="ListParagraph"/>
        <w:numPr>
          <w:ilvl w:val="2"/>
          <w:numId w:val="1"/>
        </w:numPr>
        <w:tabs>
          <w:tab w:val="left" w:leader="none" w:pos="1561"/>
        </w:tabs>
        <w:spacing w:before="41"/>
        <w:rPr/>
      </w:pPr>
      <w:r w:rsidR="1F19510A">
        <w:rPr/>
        <w:t>Statement on unionization:</w:t>
      </w:r>
    </w:p>
    <w:p w:rsidR="1F19510A" w:rsidP="4965AAAA" w:rsidRDefault="1F19510A" w14:paraId="7976A936" w14:textId="4F0EC5F3">
      <w:pPr>
        <w:pStyle w:val="ListParagraph"/>
        <w:numPr>
          <w:ilvl w:val="3"/>
          <w:numId w:val="1"/>
        </w:numPr>
        <w:tabs>
          <w:tab w:val="left" w:leader="none" w:pos="1561"/>
        </w:tabs>
        <w:spacing w:before="41"/>
        <w:rPr/>
      </w:pPr>
      <w:r w:rsidR="1F19510A">
        <w:rPr/>
        <w:t xml:space="preserve">Contact me to help! </w:t>
      </w:r>
    </w:p>
    <w:p w:rsidR="1F19510A" w:rsidP="4965AAAA" w:rsidRDefault="1F19510A" w14:paraId="6D8C0BC2" w14:textId="7B0F2BFC">
      <w:pPr>
        <w:pStyle w:val="ListParagraph"/>
        <w:numPr>
          <w:ilvl w:val="3"/>
          <w:numId w:val="1"/>
        </w:numPr>
        <w:tabs>
          <w:tab w:val="left" w:leader="none" w:pos="1561"/>
        </w:tabs>
        <w:spacing w:before="41"/>
        <w:rPr/>
      </w:pPr>
      <w:r w:rsidR="1F19510A">
        <w:rPr/>
        <w:t xml:space="preserve">Currently on delay for a few reasons (approval from reps, </w:t>
      </w:r>
      <w:r w:rsidR="1F19510A">
        <w:rPr/>
        <w:t>assistance</w:t>
      </w:r>
      <w:r w:rsidR="1F19510A">
        <w:rPr/>
        <w:t xml:space="preserve"> in wordsmithing, timeline)</w:t>
      </w:r>
    </w:p>
    <w:p w:rsidR="009151C2" w:rsidP="2D319BB0" w:rsidRDefault="009151C2" w14:paraId="1929E338" w14:textId="334A481B">
      <w:pPr>
        <w:pStyle w:val="ListParagraph"/>
        <w:numPr>
          <w:ilvl w:val="3"/>
          <w:numId w:val="1"/>
        </w:numPr>
        <w:tabs>
          <w:tab w:val="left" w:leader="none" w:pos="1561"/>
        </w:tabs>
        <w:spacing w:before="41"/>
        <w:rPr/>
      </w:pPr>
      <w:r w:rsidR="009151C2">
        <w:rPr/>
        <w:t>Representation will be by department – your department will not be listed on the statement if you are not interested</w:t>
      </w:r>
    </w:p>
    <w:p w:rsidRPr="006D6596" w:rsidR="00985A31" w:rsidP="3F710550" w:rsidRDefault="00362A1E" w14:paraId="17E7780A" w14:textId="30751FEC">
      <w:pPr>
        <w:pStyle w:val="Heading1"/>
        <w:numPr>
          <w:ilvl w:val="1"/>
          <w:numId w:val="1"/>
        </w:numPr>
        <w:tabs>
          <w:tab w:val="left" w:pos="1560"/>
        </w:tabs>
        <w:ind w:left="1560"/>
        <w:rPr>
          <w:b w:val="0"/>
          <w:bCs w:val="0"/>
          <w:color w:val="1F2021"/>
          <w:sz w:val="21"/>
          <w:szCs w:val="21"/>
        </w:rPr>
      </w:pPr>
      <w:r w:rsidR="00362A1E">
        <w:rPr>
          <w:b w:val="0"/>
          <w:bCs w:val="0"/>
        </w:rPr>
        <w:t xml:space="preserve">Vice President </w:t>
      </w:r>
      <w:r w:rsidR="3254640A">
        <w:rPr>
          <w:b w:val="0"/>
          <w:bCs w:val="0"/>
        </w:rPr>
        <w:t>Payne Bannister</w:t>
      </w:r>
      <w:r w:rsidR="00362A1E">
        <w:rPr>
          <w:b w:val="0"/>
          <w:bCs w:val="0"/>
          <w:spacing w:val="-5"/>
        </w:rPr>
        <w:t xml:space="preserve"> </w:t>
      </w:r>
      <w:r w:rsidR="00362A1E">
        <w:rPr>
          <w:b w:val="0"/>
          <w:bCs w:val="0"/>
        </w:rPr>
        <w:t>(</w:t>
      </w:r>
      <w:hyperlink r:id="Rb5738f89c13241ea">
        <w:r w:rsidRPr="49600071" w:rsidR="4813DF6B">
          <w:rPr>
            <w:rStyle w:val="Hyperlink"/>
            <w:b w:val="0"/>
            <w:bCs w:val="0"/>
          </w:rPr>
          <w:t>wpb20@pitt.edu</w:t>
        </w:r>
      </w:hyperlink>
      <w:r w:rsidR="00362A1E">
        <w:rPr>
          <w:b w:val="0"/>
          <w:bCs w:val="0"/>
        </w:rPr>
        <w:t>):</w:t>
      </w:r>
    </w:p>
    <w:p w:rsidRPr="00434F4C" w:rsidR="00B1478B" w:rsidP="00DC0482" w:rsidRDefault="00362A1E" w14:paraId="173280F5" w14:textId="2F30CD87">
      <w:pPr>
        <w:pStyle w:val="ListParagraph"/>
        <w:numPr>
          <w:ilvl w:val="1"/>
          <w:numId w:val="1"/>
        </w:numPr>
        <w:tabs>
          <w:tab w:val="left" w:pos="1560"/>
          <w:tab w:val="left" w:pos="1561"/>
        </w:tabs>
        <w:spacing w:before="38"/>
        <w:ind w:left="1560" w:hanging="361"/>
        <w:rPr/>
      </w:pPr>
      <w:r w:rsidR="00362A1E">
        <w:rPr/>
        <w:t>Faculty Advisor Rosemary Capo (</w:t>
      </w:r>
      <w:hyperlink r:id="R1987706062c648f9">
        <w:r w:rsidRPr="2D319BB0" w:rsidR="00362A1E">
          <w:rPr>
            <w:rStyle w:val="Hyperlink"/>
          </w:rPr>
          <w:t>rcapo@pitt.edu</w:t>
        </w:r>
      </w:hyperlink>
      <w:r w:rsidR="00362A1E">
        <w:rPr/>
        <w:t>):</w:t>
      </w:r>
    </w:p>
    <w:p w:rsidR="157A16A5" w:rsidP="2D319BB0" w:rsidRDefault="157A16A5" w14:paraId="65A3A927" w14:textId="56649EE0">
      <w:pPr>
        <w:pStyle w:val="ListParagraph"/>
        <w:numPr>
          <w:ilvl w:val="2"/>
          <w:numId w:val="1"/>
        </w:numPr>
        <w:tabs>
          <w:tab w:val="left" w:leader="none" w:pos="1560"/>
          <w:tab w:val="left" w:leader="none" w:pos="1561"/>
        </w:tabs>
        <w:spacing w:before="38"/>
        <w:rPr/>
      </w:pPr>
      <w:r w:rsidR="157A16A5">
        <w:rPr/>
        <w:t xml:space="preserve">Dietrich school is setting up setting up an artificial intelligence series with </w:t>
      </w:r>
      <w:r w:rsidR="157A16A5">
        <w:rPr/>
        <w:t>microinternships</w:t>
      </w:r>
      <w:r w:rsidR="157A16A5">
        <w:rPr/>
        <w:t xml:space="preserve"> – deadline is tomorrow 1/19/2024 but </w:t>
      </w:r>
      <w:r w:rsidR="157A16A5">
        <w:rPr/>
        <w:t>it’ll</w:t>
      </w:r>
      <w:r w:rsidR="157A16A5">
        <w:rPr/>
        <w:t xml:space="preserve"> be rolling until all five positions are filled. Not just for people who do science – they want a range of students. Check your email for Dietrich GAINS for more Information about this.</w:t>
      </w:r>
    </w:p>
    <w:p w:rsidR="157A16A5" w:rsidP="2D319BB0" w:rsidRDefault="157A16A5" w14:paraId="7404DBB0" w14:textId="2CF624C8">
      <w:pPr>
        <w:pStyle w:val="ListParagraph"/>
        <w:numPr>
          <w:ilvl w:val="2"/>
          <w:numId w:val="1"/>
        </w:numPr>
        <w:tabs>
          <w:tab w:val="left" w:leader="none" w:pos="1560"/>
          <w:tab w:val="left" w:leader="none" w:pos="1561"/>
        </w:tabs>
        <w:spacing w:before="38"/>
        <w:rPr/>
      </w:pPr>
      <w:r w:rsidR="157A16A5">
        <w:rPr/>
        <w:t>Dietrich has a subcommittee now that will update the academic integrity policy to incorporate new things such as the use of AI in the classroom</w:t>
      </w:r>
    </w:p>
    <w:p w:rsidR="157A16A5" w:rsidP="2D319BB0" w:rsidRDefault="157A16A5" w14:paraId="14D60BDB" w14:textId="5BAA584A">
      <w:pPr>
        <w:pStyle w:val="ListParagraph"/>
        <w:numPr>
          <w:ilvl w:val="2"/>
          <w:numId w:val="1"/>
        </w:numPr>
        <w:tabs>
          <w:tab w:val="left" w:leader="none" w:pos="1560"/>
          <w:tab w:val="left" w:leader="none" w:pos="1561"/>
        </w:tabs>
        <w:spacing w:before="38"/>
        <w:rPr/>
      </w:pPr>
      <w:r w:rsidR="157A16A5">
        <w:rPr/>
        <w:t xml:space="preserve">Improv activity 1/31/2024 6-7:30p – </w:t>
      </w:r>
      <w:r w:rsidR="157A16A5">
        <w:rPr/>
        <w:t>it's</w:t>
      </w:r>
      <w:r w:rsidR="157A16A5">
        <w:rPr/>
        <w:t xml:space="preserve"> fun and an opportunity to hang out with other people!</w:t>
      </w:r>
    </w:p>
    <w:p w:rsidR="6BAFBD3C" w:rsidP="2D319BB0" w:rsidRDefault="6BAFBD3C" w14:paraId="356E7DB0" w14:textId="57405A02">
      <w:pPr>
        <w:pStyle w:val="ListParagraph"/>
        <w:numPr>
          <w:ilvl w:val="2"/>
          <w:numId w:val="1"/>
        </w:numPr>
        <w:tabs>
          <w:tab w:val="left" w:leader="none" w:pos="1560"/>
          <w:tab w:val="left" w:leader="none" w:pos="1561"/>
        </w:tabs>
        <w:spacing w:before="38"/>
        <w:rPr/>
      </w:pPr>
      <w:r w:rsidR="6BAFBD3C">
        <w:rPr/>
        <w:t>Looking for videographer for grad expo – contact Rosemary</w:t>
      </w:r>
    </w:p>
    <w:p w:rsidR="00985A31" w:rsidRDefault="00362A1E" w14:paraId="24B01059" w14:textId="394B05C5">
      <w:pPr>
        <w:pStyle w:val="Heading1"/>
        <w:numPr>
          <w:ilvl w:val="1"/>
          <w:numId w:val="1"/>
        </w:numPr>
        <w:tabs>
          <w:tab w:val="left" w:pos="1560"/>
        </w:tabs>
        <w:spacing w:before="41"/>
        <w:ind w:left="1559"/>
        <w:rPr>
          <w:b w:val="0"/>
          <w:bCs w:val="0"/>
        </w:rPr>
      </w:pPr>
      <w:r w:rsidR="00362A1E">
        <w:rPr>
          <w:b w:val="0"/>
          <w:bCs w:val="0"/>
        </w:rPr>
        <w:t xml:space="preserve">Administrative Assistant </w:t>
      </w:r>
      <w:r w:rsidR="51BEB35B">
        <w:rPr>
          <w:b w:val="0"/>
          <w:bCs w:val="0"/>
        </w:rPr>
        <w:t>Christina Vega-</w:t>
      </w:r>
      <w:r w:rsidR="51BEB35B">
        <w:rPr>
          <w:b w:val="0"/>
          <w:bCs w:val="0"/>
        </w:rPr>
        <w:t>Alemany</w:t>
      </w:r>
      <w:r w:rsidR="00362A1E">
        <w:rPr>
          <w:b w:val="0"/>
          <w:bCs w:val="0"/>
          <w:spacing w:val="-4"/>
        </w:rPr>
        <w:t xml:space="preserve"> </w:t>
      </w:r>
      <w:r w:rsidR="00362A1E">
        <w:rPr>
          <w:b w:val="0"/>
          <w:bCs w:val="0"/>
        </w:rPr>
        <w:t>(</w:t>
      </w:r>
      <w:hyperlink r:id="R2608b07025e84ca8">
        <w:r w:rsidRPr="6019B1AC" w:rsidR="00362A1E">
          <w:rPr>
            <w:rStyle w:val="Hyperlink"/>
            <w:b w:val="0"/>
            <w:bCs w:val="0"/>
          </w:rPr>
          <w:t>asgso@pitt.edu</w:t>
        </w:r>
      </w:hyperlink>
      <w:r w:rsidR="00362A1E">
        <w:rPr>
          <w:b w:val="0"/>
          <w:bCs w:val="0"/>
        </w:rPr>
        <w:t>):</w:t>
      </w:r>
    </w:p>
    <w:p w:rsidR="33CE9CFA" w:rsidP="6019B1AC" w:rsidRDefault="33CE9CFA" w14:paraId="54C55EBA" w14:textId="11A9682D">
      <w:pPr>
        <w:pStyle w:val="Heading1"/>
        <w:numPr>
          <w:ilvl w:val="2"/>
          <w:numId w:val="1"/>
        </w:numPr>
        <w:tabs>
          <w:tab w:val="left" w:leader="none" w:pos="1560"/>
        </w:tabs>
        <w:spacing w:before="41"/>
        <w:rPr>
          <w:b w:val="1"/>
          <w:bCs w:val="1"/>
        </w:rPr>
      </w:pPr>
      <w:r w:rsidRPr="2D319BB0" w:rsidR="33CE9CFA">
        <w:rPr>
          <w:b w:val="1"/>
          <w:bCs w:val="1"/>
        </w:rPr>
        <w:t>Don’t</w:t>
      </w:r>
      <w:r w:rsidRPr="2D319BB0" w:rsidR="33CE9CFA">
        <w:rPr>
          <w:b w:val="1"/>
          <w:bCs w:val="1"/>
        </w:rPr>
        <w:t xml:space="preserve"> forget to </w:t>
      </w:r>
      <w:r w:rsidRPr="2D319BB0" w:rsidR="33CE9CFA">
        <w:rPr>
          <w:b w:val="1"/>
          <w:bCs w:val="1"/>
        </w:rPr>
        <w:t>submit</w:t>
      </w:r>
      <w:r w:rsidRPr="2D319BB0" w:rsidR="33CE9CFA">
        <w:rPr>
          <w:b w:val="1"/>
          <w:bCs w:val="1"/>
        </w:rPr>
        <w:t xml:space="preserve"> the purchase approval form prior to purchasing things to make sure you’re good!</w:t>
      </w:r>
    </w:p>
    <w:p w:rsidR="33CE9CFA" w:rsidP="6019B1AC" w:rsidRDefault="33CE9CFA" w14:paraId="241802FB" w14:textId="383874E2">
      <w:pPr>
        <w:pStyle w:val="Heading1"/>
        <w:numPr>
          <w:ilvl w:val="2"/>
          <w:numId w:val="1"/>
        </w:numPr>
        <w:tabs>
          <w:tab w:val="left" w:leader="none" w:pos="1560"/>
        </w:tabs>
        <w:spacing w:before="41"/>
        <w:rPr>
          <w:b w:val="1"/>
          <w:bCs w:val="1"/>
        </w:rPr>
      </w:pPr>
      <w:r w:rsidRPr="2D319BB0" w:rsidR="33CE9CFA">
        <w:rPr>
          <w:b w:val="1"/>
          <w:bCs w:val="1"/>
        </w:rPr>
        <w:t xml:space="preserve">Please check our website or with </w:t>
      </w:r>
      <w:r w:rsidRPr="2D319BB0" w:rsidR="33CE9CFA">
        <w:rPr>
          <w:b w:val="1"/>
          <w:bCs w:val="1"/>
        </w:rPr>
        <w:t>myself</w:t>
      </w:r>
      <w:r w:rsidRPr="2D319BB0" w:rsidR="33CE9CFA">
        <w:rPr>
          <w:b w:val="1"/>
          <w:bCs w:val="1"/>
        </w:rPr>
        <w:t xml:space="preserve">/Lacey/Payne for deadlines for grants and/or reimbursements </w:t>
      </w:r>
      <w:r w:rsidRPr="2D319BB0" w:rsidR="33CE9CFA">
        <w:rPr>
          <w:b w:val="1"/>
          <w:bCs w:val="1"/>
        </w:rPr>
        <w:t>and also</w:t>
      </w:r>
      <w:r w:rsidRPr="2D319BB0" w:rsidR="33CE9CFA">
        <w:rPr>
          <w:b w:val="1"/>
          <w:bCs w:val="1"/>
        </w:rPr>
        <w:t xml:space="preserve"> make sure to check your email for any information from us!</w:t>
      </w:r>
    </w:p>
    <w:p w:rsidR="1CBFF9F8" w:rsidP="2D319BB0" w:rsidRDefault="1CBFF9F8" w14:paraId="5123473C" w14:textId="6E83FFC3">
      <w:pPr>
        <w:pStyle w:val="Heading1"/>
        <w:numPr>
          <w:ilvl w:val="2"/>
          <w:numId w:val="1"/>
        </w:numPr>
        <w:tabs>
          <w:tab w:val="left" w:leader="none" w:pos="1560"/>
        </w:tabs>
        <w:spacing w:before="41"/>
        <w:rPr>
          <w:b w:val="1"/>
          <w:bCs w:val="1"/>
        </w:rPr>
      </w:pPr>
      <w:r w:rsidRPr="2D319BB0" w:rsidR="1CBFF9F8">
        <w:rPr>
          <w:b w:val="1"/>
          <w:bCs w:val="1"/>
        </w:rPr>
        <w:t xml:space="preserve">I am available to help with SORC purchasing Tuesdays 10-12p (virtual) and Fridays 10-12p (in-person). Please let me know in advance if you need to </w:t>
      </w:r>
      <w:r w:rsidRPr="2D319BB0" w:rsidR="1CBFF9F8">
        <w:rPr>
          <w:b w:val="1"/>
          <w:bCs w:val="1"/>
        </w:rPr>
        <w:t>purchase</w:t>
      </w:r>
      <w:r w:rsidRPr="2D319BB0" w:rsidR="1CBFF9F8">
        <w:rPr>
          <w:b w:val="1"/>
          <w:bCs w:val="1"/>
        </w:rPr>
        <w:t xml:space="preserve"> anything with SORC’s card!</w:t>
      </w:r>
    </w:p>
    <w:p w:rsidR="1CBFF9F8" w:rsidP="2D319BB0" w:rsidRDefault="1CBFF9F8" w14:paraId="5AA63C9F" w14:textId="21516EA7">
      <w:pPr>
        <w:pStyle w:val="Heading1"/>
        <w:numPr>
          <w:ilvl w:val="2"/>
          <w:numId w:val="1"/>
        </w:numPr>
        <w:tabs>
          <w:tab w:val="left" w:leader="none" w:pos="1560"/>
        </w:tabs>
        <w:spacing w:before="41"/>
        <w:rPr>
          <w:b w:val="1"/>
          <w:bCs w:val="1"/>
        </w:rPr>
      </w:pPr>
      <w:r w:rsidRPr="2D319BB0" w:rsidR="1CBFF9F8">
        <w:rPr>
          <w:b w:val="1"/>
          <w:bCs w:val="1"/>
        </w:rPr>
        <w:t>New snack ordering for meetings through SORC – SnackStop</w:t>
      </w:r>
      <w:r w:rsidRPr="2D319BB0" w:rsidR="322CF0FD">
        <w:rPr>
          <w:b w:val="1"/>
          <w:bCs w:val="1"/>
        </w:rPr>
        <w:t xml:space="preserve"> (pickup at Forbes Street </w:t>
      </w:r>
      <w:r w:rsidRPr="2D319BB0" w:rsidR="322CF0FD">
        <w:rPr>
          <w:b w:val="1"/>
          <w:bCs w:val="1"/>
        </w:rPr>
        <w:t>Market)</w:t>
      </w:r>
      <w:r w:rsidRPr="2D319BB0" w:rsidR="1CBFF9F8">
        <w:rPr>
          <w:b w:val="1"/>
          <w:bCs w:val="1"/>
        </w:rPr>
        <w:t xml:space="preserve"> </w:t>
      </w:r>
      <w:r w:rsidRPr="2D319BB0" w:rsidR="1CBFF9F8">
        <w:rPr>
          <w:b w:val="1"/>
          <w:bCs w:val="1"/>
        </w:rPr>
        <w:t>–</w:t>
      </w:r>
      <w:r w:rsidRPr="2D319BB0" w:rsidR="1CBFF9F8">
        <w:rPr>
          <w:b w:val="1"/>
          <w:bCs w:val="1"/>
        </w:rPr>
        <w:t xml:space="preserve"> will send an email about this because you need a business manager or president to do these </w:t>
      </w:r>
      <w:r w:rsidRPr="2D319BB0" w:rsidR="1CBFF9F8">
        <w:rPr>
          <w:b w:val="1"/>
          <w:bCs w:val="1"/>
        </w:rPr>
        <w:t>orders</w:t>
      </w:r>
    </w:p>
    <w:p w:rsidR="00985A31" w:rsidRDefault="00362A1E" w14:paraId="568FCD03" w14:textId="77777777">
      <w:pPr>
        <w:pStyle w:val="Heading1"/>
        <w:numPr>
          <w:ilvl w:val="0"/>
          <w:numId w:val="1"/>
        </w:numPr>
        <w:tabs>
          <w:tab w:val="left" w:pos="1249"/>
          <w:tab w:val="left" w:pos="1250"/>
        </w:tabs>
        <w:ind w:left="1249" w:hanging="771"/>
        <w:rPr>
          <w:b w:val="0"/>
          <w:bCs w:val="0"/>
        </w:rPr>
      </w:pPr>
      <w:r>
        <w:rPr>
          <w:b w:val="0"/>
          <w:bCs w:val="0"/>
        </w:rPr>
        <w:t>Internal</w:t>
      </w:r>
      <w:r>
        <w:rPr>
          <w:b w:val="0"/>
          <w:bCs w:val="0"/>
          <w:spacing w:val="-2"/>
        </w:rPr>
        <w:t xml:space="preserve"> </w:t>
      </w:r>
      <w:r>
        <w:rPr>
          <w:b w:val="0"/>
          <w:bCs w:val="0"/>
        </w:rPr>
        <w:t>Committees</w:t>
      </w:r>
    </w:p>
    <w:p w:rsidR="00985A31" w:rsidRDefault="00362A1E" w14:paraId="7E5FB82E" w14:textId="77777777">
      <w:pPr>
        <w:pStyle w:val="Heading1"/>
        <w:numPr>
          <w:ilvl w:val="1"/>
          <w:numId w:val="1"/>
        </w:numPr>
        <w:tabs>
          <w:tab w:val="left" w:pos="1561"/>
        </w:tabs>
        <w:spacing w:before="1"/>
        <w:ind w:left="1560" w:hanging="361"/>
        <w:rPr>
          <w:b w:val="0"/>
          <w:bCs w:val="0"/>
        </w:rPr>
      </w:pPr>
      <w:r>
        <w:rPr>
          <w:b w:val="0"/>
          <w:bCs w:val="0"/>
        </w:rPr>
        <w:t>GPSG:</w:t>
      </w:r>
    </w:p>
    <w:p w:rsidR="00985A31" w:rsidRDefault="00362A1E" w14:paraId="3929AD07" w14:textId="3C7B1855" w14:noSpellErr="1">
      <w:pPr>
        <w:pStyle w:val="ListParagraph"/>
        <w:numPr>
          <w:ilvl w:val="2"/>
          <w:numId w:val="1"/>
        </w:numPr>
        <w:tabs>
          <w:tab w:val="left" w:pos="2281"/>
        </w:tabs>
        <w:spacing w:before="39"/>
        <w:ind w:left="2280" w:hanging="287"/>
        <w:rPr/>
      </w:pPr>
      <w:r w:rsidR="00362A1E">
        <w:rPr/>
        <w:t>Representative</w:t>
      </w:r>
      <w:r w:rsidR="42324DFA">
        <w:rPr/>
        <w:t xml:space="preserve">s: </w:t>
      </w:r>
      <w:r w:rsidR="722DF8D3">
        <w:rPr/>
        <w:t>Lacey</w:t>
      </w:r>
      <w:r w:rsidR="633C58D9">
        <w:rPr/>
        <w:t>, Payne, Arnab</w:t>
      </w:r>
    </w:p>
    <w:p w:rsidR="14639171" w:rsidP="7A997D58" w:rsidRDefault="14639171" w14:paraId="3BE9623F" w14:textId="049A676D">
      <w:pPr>
        <w:pStyle w:val="ListParagraph"/>
        <w:numPr>
          <w:ilvl w:val="2"/>
          <w:numId w:val="1"/>
        </w:numPr>
        <w:tabs>
          <w:tab w:val="left" w:leader="none" w:pos="2281"/>
        </w:tabs>
        <w:spacing w:before="39"/>
        <w:ind w:left="2280" w:hanging="287"/>
        <w:rPr/>
      </w:pPr>
      <w:r w:rsidR="14639171">
        <w:rPr/>
        <w:t xml:space="preserve">All </w:t>
      </w:r>
      <w:r w:rsidR="14639171">
        <w:rPr/>
        <w:t>grads</w:t>
      </w:r>
      <w:r w:rsidR="14639171">
        <w:rPr/>
        <w:t xml:space="preserve"> should now have access to fifth floor </w:t>
      </w:r>
      <w:r w:rsidR="14639171">
        <w:rPr/>
        <w:t>grad</w:t>
      </w:r>
      <w:r w:rsidR="14639171">
        <w:rPr/>
        <w:t xml:space="preserve"> lounge in WPU by ID card now! If you have an issue, the front desk at WPU is to take a pic of your ID and send it to Panther Central to program/pinpoint what student codes are still missing</w:t>
      </w:r>
    </w:p>
    <w:p w:rsidR="14639171" w:rsidP="7A997D58" w:rsidRDefault="14639171" w14:paraId="326018BB" w14:textId="7BCAAFE1">
      <w:pPr>
        <w:pStyle w:val="ListParagraph"/>
        <w:numPr>
          <w:ilvl w:val="2"/>
          <w:numId w:val="1"/>
        </w:numPr>
        <w:tabs>
          <w:tab w:val="left" w:leader="none" w:pos="2281"/>
        </w:tabs>
        <w:spacing w:before="39"/>
        <w:ind w:left="2280" w:hanging="287"/>
        <w:rPr/>
      </w:pPr>
      <w:r w:rsidR="36AA1270">
        <w:rPr/>
        <w:t>F</w:t>
      </w:r>
      <w:r w:rsidR="14639171">
        <w:rPr/>
        <w:t xml:space="preserve">ood drive for Pitt Pantry in January; competition to earn funding for school level GSO </w:t>
      </w:r>
      <w:r w:rsidR="75D5C151">
        <w:rPr/>
        <w:t>- late J</w:t>
      </w:r>
      <w:r w:rsidR="75D5C151">
        <w:rPr/>
        <w:t>anuary</w:t>
      </w:r>
      <w:r w:rsidR="75D5C151">
        <w:rPr/>
        <w:t xml:space="preserve"> through the end of February</w:t>
      </w:r>
    </w:p>
    <w:p w:rsidR="75D5C151" w:rsidP="2D319BB0" w:rsidRDefault="75D5C151" w14:paraId="0FCA0A03" w14:textId="755176FE">
      <w:pPr>
        <w:pStyle w:val="ListParagraph"/>
        <w:numPr>
          <w:ilvl w:val="3"/>
          <w:numId w:val="1"/>
        </w:numPr>
        <w:tabs>
          <w:tab w:val="left" w:leader="none" w:pos="2281"/>
        </w:tabs>
        <w:spacing w:before="39"/>
        <w:rPr/>
      </w:pPr>
      <w:r w:rsidR="75D5C151">
        <w:rPr/>
        <w:t>Total volume of food as well as individual items – different scoring methods</w:t>
      </w:r>
    </w:p>
    <w:p w:rsidR="75D5C151" w:rsidP="2D319BB0" w:rsidRDefault="75D5C151" w14:paraId="38EA202C" w14:textId="492E6C74">
      <w:pPr>
        <w:pStyle w:val="ListParagraph"/>
        <w:numPr>
          <w:ilvl w:val="3"/>
          <w:numId w:val="1"/>
        </w:numPr>
        <w:tabs>
          <w:tab w:val="left" w:leader="none" w:pos="2281"/>
        </w:tabs>
        <w:spacing w:before="39"/>
        <w:rPr/>
      </w:pPr>
      <w:r w:rsidR="75D5C151">
        <w:rPr/>
        <w:t>Not just food but personal hygiene items will be accepted as well</w:t>
      </w:r>
    </w:p>
    <w:p w:rsidR="75D5C151" w:rsidP="2D319BB0" w:rsidRDefault="75D5C151" w14:paraId="0437B5A1" w14:textId="10EE5C61">
      <w:pPr>
        <w:pStyle w:val="ListParagraph"/>
        <w:numPr>
          <w:ilvl w:val="3"/>
          <w:numId w:val="1"/>
        </w:numPr>
        <w:tabs>
          <w:tab w:val="left" w:leader="none" w:pos="2281"/>
        </w:tabs>
        <w:spacing w:before="39"/>
        <w:rPr/>
      </w:pPr>
      <w:r w:rsidR="75D5C151">
        <w:rPr/>
        <w:t>Pitt Pantry will send more information as well</w:t>
      </w:r>
    </w:p>
    <w:p w:rsidR="4959A37A" w:rsidP="4965AAAA" w:rsidRDefault="4959A37A" w14:paraId="51A0ED76" w14:textId="73710792">
      <w:pPr>
        <w:pStyle w:val="ListParagraph"/>
        <w:numPr>
          <w:ilvl w:val="3"/>
          <w:numId w:val="1"/>
        </w:numPr>
        <w:tabs>
          <w:tab w:val="left" w:leader="none" w:pos="2281"/>
        </w:tabs>
        <w:spacing w:before="39"/>
        <w:rPr/>
      </w:pPr>
      <w:r w:rsidR="4959A37A">
        <w:rPr/>
        <w:t xml:space="preserve">Top three schools awarded ($800, $500, $500) </w:t>
      </w:r>
    </w:p>
    <w:p w:rsidR="4959A37A" w:rsidP="4965AAAA" w:rsidRDefault="4959A37A" w14:paraId="7F928EC0" w14:textId="1679DAB3">
      <w:pPr>
        <w:pStyle w:val="ListParagraph"/>
        <w:numPr>
          <w:ilvl w:val="3"/>
          <w:numId w:val="1"/>
        </w:numPr>
        <w:tabs>
          <w:tab w:val="left" w:leader="none" w:pos="2281"/>
        </w:tabs>
        <w:spacing w:before="39"/>
        <w:rPr/>
      </w:pPr>
      <w:r w:rsidR="4959A37A">
        <w:rPr/>
        <w:t>Interest in participation? Alternative fundraiser?</w:t>
      </w:r>
    </w:p>
    <w:p w:rsidR="29A1A86D" w:rsidP="2D319BB0" w:rsidRDefault="29A1A86D" w14:paraId="4AC19C5A" w14:textId="78F03161">
      <w:pPr>
        <w:pStyle w:val="ListParagraph"/>
        <w:numPr>
          <w:ilvl w:val="4"/>
          <w:numId w:val="1"/>
        </w:numPr>
        <w:tabs>
          <w:tab w:val="left" w:leader="none" w:pos="2281"/>
        </w:tabs>
        <w:spacing w:before="39"/>
        <w:rPr>
          <w:b w:val="1"/>
          <w:bCs w:val="1"/>
        </w:rPr>
      </w:pPr>
      <w:r w:rsidRPr="2D319BB0" w:rsidR="29A1A86D">
        <w:rPr>
          <w:b w:val="1"/>
          <w:bCs w:val="1"/>
        </w:rPr>
        <w:t>We have decided to d</w:t>
      </w:r>
      <w:r w:rsidRPr="2D319BB0" w:rsidR="21AF7FB9">
        <w:rPr>
          <w:b w:val="1"/>
          <w:bCs w:val="1"/>
        </w:rPr>
        <w:t>onate the money back</w:t>
      </w:r>
      <w:r w:rsidRPr="2D319BB0" w:rsidR="494E01EE">
        <w:rPr>
          <w:b w:val="1"/>
          <w:bCs w:val="1"/>
        </w:rPr>
        <w:t xml:space="preserve"> if we </w:t>
      </w:r>
      <w:r w:rsidRPr="2D319BB0" w:rsidR="494E01EE">
        <w:rPr>
          <w:b w:val="1"/>
          <w:bCs w:val="1"/>
          <w:i w:val="1"/>
          <w:iCs w:val="1"/>
        </w:rPr>
        <w:t>are</w:t>
      </w:r>
      <w:r w:rsidRPr="2D319BB0" w:rsidR="494E01EE">
        <w:rPr>
          <w:b w:val="1"/>
          <w:bCs w:val="1"/>
          <w:i w:val="0"/>
          <w:iCs w:val="0"/>
        </w:rPr>
        <w:t xml:space="preserve"> awarded any money</w:t>
      </w:r>
    </w:p>
    <w:p w:rsidR="63E10F47" w:rsidP="7A997D58" w:rsidRDefault="63E10F47" w14:paraId="308DE999" w14:textId="59F5AB52">
      <w:pPr>
        <w:pStyle w:val="ListParagraph"/>
        <w:numPr>
          <w:ilvl w:val="2"/>
          <w:numId w:val="1"/>
        </w:numPr>
        <w:tabs>
          <w:tab w:val="left" w:leader="none" w:pos="2281"/>
        </w:tabs>
        <w:spacing w:before="39"/>
        <w:rPr/>
      </w:pPr>
      <w:r w:rsidR="63E10F47">
        <w:rPr/>
        <w:t xml:space="preserve">Watch their event </w:t>
      </w:r>
      <w:r w:rsidR="63E10F47">
        <w:rPr/>
        <w:t>brite</w:t>
      </w:r>
      <w:r w:rsidR="63E10F47">
        <w:rPr/>
        <w:t xml:space="preserve"> for</w:t>
      </w:r>
      <w:r w:rsidR="34F510B9">
        <w:rPr/>
        <w:t xml:space="preserve"> upcoming events! Coffee hour and Penguins game coming up</w:t>
      </w:r>
    </w:p>
    <w:p w:rsidR="51EDCC2B" w:rsidP="2D319BB0" w:rsidRDefault="51EDCC2B" w14:paraId="25330A1A" w14:textId="51C53F66">
      <w:pPr>
        <w:pStyle w:val="ListParagraph"/>
        <w:numPr>
          <w:ilvl w:val="3"/>
          <w:numId w:val="1"/>
        </w:numPr>
        <w:tabs>
          <w:tab w:val="left" w:leader="none" w:pos="2281"/>
        </w:tabs>
        <w:spacing w:before="39"/>
        <w:rPr/>
      </w:pPr>
      <w:r w:rsidR="51EDCC2B">
        <w:rPr/>
        <w:t>Coffee hour - $5 deposit that gets refunded after the event – usually a hot breakfast and free merchandise</w:t>
      </w:r>
    </w:p>
    <w:p w:rsidR="51EDCC2B" w:rsidP="2D319BB0" w:rsidRDefault="51EDCC2B" w14:paraId="01D50B4B" w14:textId="774FE8C4">
      <w:pPr>
        <w:pStyle w:val="ListParagraph"/>
        <w:numPr>
          <w:ilvl w:val="3"/>
          <w:numId w:val="1"/>
        </w:numPr>
        <w:tabs>
          <w:tab w:val="left" w:leader="none" w:pos="2281"/>
        </w:tabs>
        <w:spacing w:before="39"/>
        <w:rPr/>
      </w:pPr>
      <w:r w:rsidR="51EDCC2B">
        <w:rPr/>
        <w:t>Penguins Game – tickets will be $50 lower section seats and includes refreshments – no date at this time</w:t>
      </w:r>
    </w:p>
    <w:p w:rsidR="51EDCC2B" w:rsidP="2D319BB0" w:rsidRDefault="51EDCC2B" w14:paraId="72586AC0" w14:textId="5AE20293">
      <w:pPr>
        <w:pStyle w:val="ListParagraph"/>
        <w:numPr>
          <w:ilvl w:val="2"/>
          <w:numId w:val="1"/>
        </w:numPr>
        <w:tabs>
          <w:tab w:val="left" w:leader="none" w:pos="2281"/>
        </w:tabs>
        <w:spacing w:before="39"/>
        <w:rPr/>
      </w:pPr>
      <w:r w:rsidR="51EDCC2B">
        <w:rPr/>
        <w:t xml:space="preserve"> They are recommending stipends to Provost’s office this </w:t>
      </w:r>
      <w:r w:rsidR="51EDCC2B">
        <w:rPr/>
        <w:t>month</w:t>
      </w:r>
      <w:r w:rsidR="51EDCC2B">
        <w:rPr/>
        <w:t xml:space="preserve"> but they cannot </w:t>
      </w:r>
      <w:r w:rsidR="51EDCC2B">
        <w:rPr/>
        <w:t>disclose</w:t>
      </w:r>
      <w:r w:rsidR="51EDCC2B">
        <w:rPr/>
        <w:t xml:space="preserve"> the information until April</w:t>
      </w:r>
    </w:p>
    <w:p w:rsidR="00985A31" w:rsidRDefault="00362A1E" w14:paraId="1EC3A5B7" w14:textId="77777777">
      <w:pPr>
        <w:pStyle w:val="Heading1"/>
        <w:numPr>
          <w:ilvl w:val="1"/>
          <w:numId w:val="1"/>
        </w:numPr>
        <w:tabs>
          <w:tab w:val="left" w:pos="1561"/>
        </w:tabs>
        <w:spacing w:before="1"/>
        <w:ind w:left="1560" w:hanging="361"/>
        <w:rPr>
          <w:b w:val="0"/>
          <w:bCs w:val="0"/>
        </w:rPr>
      </w:pPr>
      <w:r>
        <w:rPr>
          <w:b w:val="0"/>
          <w:bCs w:val="0"/>
        </w:rPr>
        <w:t>Grad</w:t>
      </w:r>
      <w:r>
        <w:rPr>
          <w:b w:val="0"/>
          <w:bCs w:val="0"/>
          <w:spacing w:val="-1"/>
        </w:rPr>
        <w:t xml:space="preserve"> </w:t>
      </w:r>
      <w:r>
        <w:rPr>
          <w:b w:val="0"/>
          <w:bCs w:val="0"/>
        </w:rPr>
        <w:t>Expo:</w:t>
      </w:r>
    </w:p>
    <w:p w:rsidRPr="00BD6DB2" w:rsidR="00985A31" w:rsidP="4118244B" w:rsidRDefault="00362A1E" w14:paraId="2D9013F2" w14:textId="03DC46DA">
      <w:pPr>
        <w:pStyle w:val="ListParagraph"/>
        <w:numPr>
          <w:ilvl w:val="2"/>
          <w:numId w:val="1"/>
        </w:numPr>
        <w:tabs>
          <w:tab w:val="left" w:pos="2281"/>
        </w:tabs>
        <w:spacing w:before="39"/>
        <w:ind w:left="2280" w:hanging="294"/>
        <w:rPr/>
      </w:pPr>
      <w:r w:rsidR="00362A1E">
        <w:rPr/>
        <w:t xml:space="preserve">Chair: </w:t>
      </w:r>
      <w:r w:rsidR="1C5C2AFF">
        <w:rPr/>
        <w:t>Payne Banister</w:t>
      </w:r>
    </w:p>
    <w:p w:rsidR="6CD795BC" w:rsidP="6019B1AC" w:rsidRDefault="6CD795BC" w14:paraId="485994C8" w14:textId="2C0D733A">
      <w:pPr>
        <w:pStyle w:val="ListParagraph"/>
        <w:numPr>
          <w:ilvl w:val="2"/>
          <w:numId w:val="1"/>
        </w:numPr>
        <w:tabs>
          <w:tab w:val="left" w:leader="none" w:pos="2281"/>
        </w:tabs>
        <w:spacing w:before="39"/>
        <w:ind w:left="2280" w:hanging="294"/>
        <w:rPr/>
      </w:pPr>
      <w:r w:rsidR="6CD795BC">
        <w:rPr/>
        <w:t>The date is now March 28</w:t>
      </w:r>
      <w:r w:rsidRPr="4965AAAA" w:rsidR="6CD795BC">
        <w:rPr>
          <w:vertAlign w:val="superscript"/>
        </w:rPr>
        <w:t>th</w:t>
      </w:r>
      <w:r w:rsidR="6CD795BC">
        <w:rPr/>
        <w:t xml:space="preserve"> (Thursday)</w:t>
      </w:r>
    </w:p>
    <w:p w:rsidR="6CD795BC" w:rsidP="6019B1AC" w:rsidRDefault="6CD795BC" w14:paraId="3A0FECE0" w14:textId="0875A05F">
      <w:pPr>
        <w:pStyle w:val="ListParagraph"/>
        <w:numPr>
          <w:ilvl w:val="2"/>
          <w:numId w:val="1"/>
        </w:numPr>
        <w:tabs>
          <w:tab w:val="left" w:leader="none" w:pos="2281"/>
        </w:tabs>
        <w:spacing w:before="39"/>
        <w:ind w:left="2280" w:hanging="294"/>
        <w:rPr/>
      </w:pPr>
      <w:r w:rsidR="6CD795BC">
        <w:rPr/>
        <w:t>Grad Expo in the afternoon (12-5p)</w:t>
      </w:r>
    </w:p>
    <w:p w:rsidR="5271FE4D" w:rsidP="2D319BB0" w:rsidRDefault="5271FE4D" w14:paraId="0F3FEA0B" w14:textId="7F6DCAD1">
      <w:pPr>
        <w:pStyle w:val="ListParagraph"/>
        <w:numPr>
          <w:ilvl w:val="3"/>
          <w:numId w:val="1"/>
        </w:numPr>
        <w:tabs>
          <w:tab w:val="left" w:leader="none" w:pos="2281"/>
        </w:tabs>
        <w:spacing w:before="39"/>
        <w:rPr/>
      </w:pPr>
      <w:r w:rsidR="5271FE4D">
        <w:rPr/>
        <w:t>12-1p: Poster presentations</w:t>
      </w:r>
    </w:p>
    <w:p w:rsidR="5271FE4D" w:rsidP="2D319BB0" w:rsidRDefault="5271FE4D" w14:paraId="166CE569" w14:textId="65ED02DD">
      <w:pPr>
        <w:pStyle w:val="ListParagraph"/>
        <w:numPr>
          <w:ilvl w:val="3"/>
          <w:numId w:val="1"/>
        </w:numPr>
        <w:tabs>
          <w:tab w:val="left" w:leader="none" w:pos="2281"/>
        </w:tabs>
        <w:spacing w:before="39"/>
        <w:rPr/>
      </w:pPr>
      <w:r w:rsidR="5271FE4D">
        <w:rPr/>
        <w:t>12-4: Abstract presentations</w:t>
      </w:r>
    </w:p>
    <w:p w:rsidR="7BB58E05" w:rsidP="4965AAAA" w:rsidRDefault="7BB58E05" w14:paraId="18378457" w14:textId="77D1BFD1">
      <w:pPr>
        <w:pStyle w:val="ListParagraph"/>
        <w:numPr>
          <w:ilvl w:val="2"/>
          <w:numId w:val="1"/>
        </w:numPr>
        <w:suppressLineNumbers w:val="0"/>
        <w:tabs>
          <w:tab w:val="left" w:leader="none" w:pos="2281"/>
        </w:tabs>
        <w:bidi w:val="0"/>
        <w:spacing w:before="39" w:beforeAutospacing="off" w:after="0" w:afterAutospacing="off" w:line="259" w:lineRule="auto"/>
        <w:ind w:left="2280" w:right="0" w:hanging="294"/>
        <w:jc w:val="left"/>
        <w:rPr/>
      </w:pPr>
      <w:r w:rsidR="7BB58E05">
        <w:rPr/>
        <w:t xml:space="preserve">Call for abstracts has gone out; seeking judges as well! </w:t>
      </w:r>
    </w:p>
    <w:p w:rsidR="7BB58E05" w:rsidP="4965AAAA" w:rsidRDefault="7BB58E05" w14:paraId="4A14B547" w14:textId="10D29413">
      <w:pPr>
        <w:pStyle w:val="ListParagraph"/>
        <w:numPr>
          <w:ilvl w:val="2"/>
          <w:numId w:val="1"/>
        </w:numPr>
        <w:suppressLineNumbers w:val="0"/>
        <w:tabs>
          <w:tab w:val="left" w:leader="none" w:pos="2281"/>
        </w:tabs>
        <w:bidi w:val="0"/>
        <w:spacing w:before="39" w:beforeAutospacing="off" w:after="0" w:afterAutospacing="off" w:line="259" w:lineRule="auto"/>
        <w:ind w:left="2280" w:right="0" w:hanging="294"/>
        <w:jc w:val="left"/>
        <w:rPr/>
      </w:pPr>
      <w:r w:rsidR="7BB58E05">
        <w:rPr/>
        <w:t>Please, please, please, volunteer to help moderate if possible</w:t>
      </w:r>
    </w:p>
    <w:p w:rsidR="00985A31" w:rsidRDefault="00362A1E" w14:paraId="0B59FBFD" w14:textId="77777777">
      <w:pPr>
        <w:pStyle w:val="Heading1"/>
        <w:numPr>
          <w:ilvl w:val="1"/>
          <w:numId w:val="1"/>
        </w:numPr>
        <w:tabs>
          <w:tab w:val="left" w:pos="1560"/>
          <w:tab w:val="left" w:pos="1561"/>
        </w:tabs>
        <w:ind w:left="1560" w:hanging="361"/>
        <w:rPr>
          <w:b w:val="0"/>
          <w:bCs w:val="0"/>
        </w:rPr>
      </w:pPr>
      <w:r>
        <w:rPr>
          <w:b w:val="0"/>
          <w:bCs w:val="0"/>
        </w:rPr>
        <w:t>Teaching</w:t>
      </w:r>
      <w:r>
        <w:rPr>
          <w:b w:val="0"/>
          <w:bCs w:val="0"/>
          <w:spacing w:val="-1"/>
        </w:rPr>
        <w:t xml:space="preserve"> </w:t>
      </w:r>
      <w:r>
        <w:rPr>
          <w:b w:val="0"/>
          <w:bCs w:val="0"/>
        </w:rPr>
        <w:t>Awards:</w:t>
      </w:r>
    </w:p>
    <w:p w:rsidRPr="00D02612" w:rsidR="00985A31" w:rsidP="49600071" w:rsidRDefault="00362A1E" w14:paraId="35F7A411" w14:textId="2B1353A9">
      <w:pPr>
        <w:pStyle w:val="ListParagraph"/>
        <w:numPr>
          <w:ilvl w:val="2"/>
          <w:numId w:val="1"/>
        </w:numPr>
        <w:tabs>
          <w:tab w:val="left" w:pos="2281"/>
        </w:tabs>
        <w:spacing w:before="39"/>
        <w:ind w:left="2280" w:hanging="337"/>
        <w:rPr>
          <w:color w:val="000000" w:themeColor="text1"/>
        </w:rPr>
      </w:pPr>
      <w:r w:rsidR="00362A1E">
        <w:rPr/>
        <w:t xml:space="preserve">Members: Natalie </w:t>
      </w:r>
      <w:r w:rsidR="00362A1E">
        <w:rPr/>
        <w:t>Runkle</w:t>
      </w:r>
      <w:r w:rsidR="67F1A320">
        <w:rPr/>
        <w:t xml:space="preserve"> (nataliebrunkle@gmail.com)</w:t>
      </w:r>
      <w:r w:rsidR="00362A1E">
        <w:rPr/>
        <w:t xml:space="preserve"> (Philosophy)</w:t>
      </w:r>
      <w:r w:rsidR="5CE1CC67">
        <w:rPr/>
        <w:t xml:space="preserve">, </w:t>
      </w:r>
      <w:r w:rsidRPr="4965AAAA" w:rsidR="5CE1CC67">
        <w:rPr>
          <w:color w:val="000000" w:themeColor="text1" w:themeTint="FF" w:themeShade="FF"/>
        </w:rPr>
        <w:t xml:space="preserve">Alysha </w:t>
      </w:r>
      <w:r w:rsidRPr="4965AAAA" w:rsidR="5CE1CC67">
        <w:rPr>
          <w:color w:val="000000" w:themeColor="text1" w:themeTint="FF" w:themeShade="FF"/>
        </w:rPr>
        <w:t>Lieurance</w:t>
      </w:r>
      <w:r w:rsidRPr="4965AAAA" w:rsidR="5CE1CC67">
        <w:rPr>
          <w:color w:val="000000" w:themeColor="text1" w:themeTint="FF" w:themeShade="FF"/>
        </w:rPr>
        <w:t xml:space="preserve"> (Anthropology)</w:t>
      </w:r>
      <w:r w:rsidRPr="4965AAAA" w:rsidR="1CEF8CB6">
        <w:rPr>
          <w:color w:val="000000" w:themeColor="text1" w:themeTint="FF" w:themeShade="FF"/>
        </w:rPr>
        <w:t>, Caitlin Mace (</w:t>
      </w:r>
      <w:hyperlink r:id="Rcd558b32e931467a">
        <w:r w:rsidRPr="4965AAAA" w:rsidR="1CEF8CB6">
          <w:rPr>
            <w:rStyle w:val="Hyperlink"/>
          </w:rPr>
          <w:t>cbm49@pitt.edu</w:t>
        </w:r>
      </w:hyperlink>
      <w:r w:rsidRPr="4965AAAA" w:rsidR="1CEF8CB6">
        <w:rPr>
          <w:color w:val="000000" w:themeColor="text1" w:themeTint="FF" w:themeShade="FF"/>
        </w:rPr>
        <w:t xml:space="preserve">), Kathryn </w:t>
      </w:r>
      <w:r w:rsidRPr="4965AAAA" w:rsidR="56350CE2">
        <w:rPr>
          <w:color w:val="000000" w:themeColor="text1" w:themeTint="FF" w:themeShade="FF"/>
        </w:rPr>
        <w:t>Carney (klc171@pitt.edu)</w:t>
      </w:r>
    </w:p>
    <w:p w:rsidR="33F3DCD3" w:rsidP="4965AAAA" w:rsidRDefault="33F3DCD3" w14:paraId="445A5564" w14:textId="2E5C5FCF">
      <w:pPr>
        <w:pStyle w:val="ListParagraph"/>
        <w:numPr>
          <w:ilvl w:val="2"/>
          <w:numId w:val="1"/>
        </w:numPr>
        <w:suppressLineNumbers w:val="0"/>
        <w:tabs>
          <w:tab w:val="left" w:leader="none" w:pos="2281"/>
        </w:tabs>
        <w:bidi w:val="0"/>
        <w:spacing w:before="39" w:beforeAutospacing="off" w:after="0" w:afterAutospacing="off" w:line="259" w:lineRule="auto"/>
        <w:ind w:left="2280" w:right="0" w:hanging="337"/>
        <w:jc w:val="left"/>
        <w:rPr>
          <w:color w:val="000000" w:themeColor="text1" w:themeTint="FF" w:themeShade="FF"/>
        </w:rPr>
      </w:pPr>
      <w:r w:rsidRPr="4965AAAA" w:rsidR="33F3DCD3">
        <w:rPr>
          <w:color w:val="000000" w:themeColor="text1" w:themeTint="FF" w:themeShade="FF"/>
        </w:rPr>
        <w:t xml:space="preserve">Gearing up to send out their next announcement for FY24-25 awards </w:t>
      </w:r>
    </w:p>
    <w:p w:rsidR="33F3DCD3" w:rsidP="2D319BB0" w:rsidRDefault="33F3DCD3" w14:paraId="0BC20EBA" w14:textId="61DF3724">
      <w:pPr>
        <w:pStyle w:val="ListParagraph"/>
        <w:numPr>
          <w:ilvl w:val="2"/>
          <w:numId w:val="1"/>
        </w:numPr>
        <w:suppressLineNumbers w:val="0"/>
        <w:tabs>
          <w:tab w:val="left" w:leader="none" w:pos="2281"/>
        </w:tabs>
        <w:bidi w:val="0"/>
        <w:spacing w:before="39" w:beforeAutospacing="off" w:after="0" w:afterAutospacing="off" w:line="259" w:lineRule="auto"/>
        <w:ind w:left="2280" w:right="0" w:hanging="337"/>
        <w:jc w:val="left"/>
        <w:rPr>
          <w:b w:val="1"/>
          <w:bCs w:val="1"/>
          <w:color w:val="000000" w:themeColor="text1" w:themeTint="FF" w:themeShade="FF"/>
        </w:rPr>
      </w:pPr>
      <w:r w:rsidRPr="2D319BB0" w:rsidR="33F3DCD3">
        <w:rPr>
          <w:b w:val="1"/>
          <w:bCs w:val="1"/>
          <w:color w:val="000000" w:themeColor="text1" w:themeTint="FF" w:themeShade="FF"/>
        </w:rPr>
        <w:t>Seeking new members</w:t>
      </w:r>
    </w:p>
    <w:p w:rsidR="49281F82" w:rsidP="2D319BB0" w:rsidRDefault="49281F82" w14:paraId="5657CFCB" w14:textId="6208A2FE">
      <w:pPr>
        <w:pStyle w:val="ListParagraph"/>
        <w:numPr>
          <w:ilvl w:val="2"/>
          <w:numId w:val="1"/>
        </w:numPr>
        <w:suppressLineNumbers w:val="0"/>
        <w:tabs>
          <w:tab w:val="left" w:leader="none" w:pos="2281"/>
        </w:tabs>
        <w:bidi w:val="0"/>
        <w:spacing w:before="39" w:beforeAutospacing="off" w:after="0" w:afterAutospacing="off" w:line="259" w:lineRule="auto"/>
        <w:ind w:left="2280" w:right="0" w:hanging="337"/>
        <w:jc w:val="left"/>
        <w:rPr>
          <w:b w:val="0"/>
          <w:bCs w:val="0"/>
          <w:color w:val="000000" w:themeColor="text1" w:themeTint="FF" w:themeShade="FF"/>
        </w:rPr>
      </w:pPr>
      <w:r w:rsidRPr="2D319BB0" w:rsidR="49281F82">
        <w:rPr>
          <w:b w:val="0"/>
          <w:bCs w:val="0"/>
          <w:color w:val="000000" w:themeColor="text1" w:themeTint="FF" w:themeShade="FF"/>
        </w:rPr>
        <w:t xml:space="preserve">Most of the work is a month or so in September-October to get the banquet set up and get awards out </w:t>
      </w:r>
    </w:p>
    <w:p w:rsidR="00985A31" w:rsidRDefault="00362A1E" w14:paraId="067EAB2A" w14:textId="77777777">
      <w:pPr>
        <w:pStyle w:val="Heading1"/>
        <w:numPr>
          <w:ilvl w:val="1"/>
          <w:numId w:val="1"/>
        </w:numPr>
        <w:tabs>
          <w:tab w:val="left" w:pos="1562"/>
        </w:tabs>
        <w:spacing w:before="1"/>
        <w:ind w:hanging="361"/>
        <w:rPr>
          <w:b w:val="0"/>
          <w:bCs w:val="0"/>
        </w:rPr>
      </w:pPr>
      <w:r>
        <w:rPr>
          <w:b w:val="0"/>
          <w:bCs w:val="0"/>
        </w:rPr>
        <w:t>Committee for Diversity and</w:t>
      </w:r>
      <w:r>
        <w:rPr>
          <w:b w:val="0"/>
          <w:bCs w:val="0"/>
          <w:spacing w:val="-17"/>
        </w:rPr>
        <w:t xml:space="preserve"> </w:t>
      </w:r>
      <w:r>
        <w:rPr>
          <w:b w:val="0"/>
          <w:bCs w:val="0"/>
        </w:rPr>
        <w:t>Inclusion:</w:t>
      </w:r>
    </w:p>
    <w:p w:rsidRPr="00074FA2" w:rsidR="00985A31" w:rsidP="4118244B" w:rsidRDefault="00362A1E" w14:paraId="69C496D2" w14:textId="7551B8BC">
      <w:pPr>
        <w:pStyle w:val="ListParagraph"/>
        <w:numPr>
          <w:ilvl w:val="2"/>
          <w:numId w:val="1"/>
        </w:numPr>
        <w:tabs>
          <w:tab w:val="left" w:pos="2282"/>
        </w:tabs>
        <w:spacing w:before="40" w:line="276" w:lineRule="auto"/>
        <w:ind w:right="1059" w:hanging="336"/>
        <w:rPr/>
      </w:pPr>
      <w:r w:rsidR="00362A1E">
        <w:rPr/>
        <w:t xml:space="preserve">Members: </w:t>
      </w:r>
      <w:r w:rsidR="00362A1E">
        <w:rPr/>
        <w:t>Mihir</w:t>
      </w:r>
      <w:r w:rsidR="00362A1E">
        <w:rPr/>
        <w:t xml:space="preserve"> Khanna (Physics), </w:t>
      </w:r>
      <w:r w:rsidR="4E30882E">
        <w:rPr/>
        <w:t xml:space="preserve">Arnab </w:t>
      </w:r>
      <w:r w:rsidR="4E30882E">
        <w:rPr/>
        <w:t>Dey</w:t>
      </w:r>
      <w:r w:rsidR="4E30882E">
        <w:rPr/>
        <w:t xml:space="preserve"> Sakar (Math)</w:t>
      </w:r>
    </w:p>
    <w:p w:rsidR="3A1280D6" w:rsidP="25276CBA" w:rsidRDefault="3A1280D6" w14:paraId="5D1E1284" w14:textId="3F723149">
      <w:pPr>
        <w:pStyle w:val="ListParagraph"/>
        <w:numPr>
          <w:ilvl w:val="1"/>
          <w:numId w:val="1"/>
        </w:numPr>
        <w:tabs>
          <w:tab w:val="left" w:pos="2282"/>
        </w:tabs>
        <w:spacing w:before="40" w:line="276" w:lineRule="auto"/>
        <w:ind w:right="1059"/>
      </w:pPr>
      <w:r w:rsidRPr="49600071">
        <w:t xml:space="preserve">Summer Research Grants </w:t>
      </w:r>
    </w:p>
    <w:p w:rsidR="3A1280D6" w:rsidP="25276CBA" w:rsidRDefault="3A1280D6" w14:paraId="544DEF8C" w14:textId="0A4F468F">
      <w:pPr>
        <w:pStyle w:val="ListParagraph"/>
        <w:numPr>
          <w:ilvl w:val="2"/>
          <w:numId w:val="1"/>
        </w:numPr>
        <w:tabs>
          <w:tab w:val="left" w:pos="2282"/>
        </w:tabs>
        <w:spacing w:before="40" w:line="276" w:lineRule="auto"/>
        <w:ind w:right="1059"/>
      </w:pPr>
      <w:r w:rsidRPr="49600071">
        <w:t xml:space="preserve">Chair: </w:t>
      </w:r>
    </w:p>
    <w:p w:rsidR="00985A31" w:rsidRDefault="00362A1E" w14:paraId="4D1C6711" w14:textId="77777777">
      <w:pPr>
        <w:pStyle w:val="Heading1"/>
        <w:numPr>
          <w:ilvl w:val="0"/>
          <w:numId w:val="1"/>
        </w:numPr>
        <w:tabs>
          <w:tab w:val="left" w:pos="1200"/>
          <w:tab w:val="left" w:pos="1201"/>
        </w:tabs>
        <w:rPr>
          <w:b w:val="0"/>
          <w:bCs w:val="0"/>
        </w:rPr>
      </w:pPr>
      <w:r>
        <w:rPr>
          <w:b w:val="0"/>
          <w:bCs w:val="0"/>
        </w:rPr>
        <w:t>External A&amp;S</w:t>
      </w:r>
      <w:r>
        <w:rPr>
          <w:b w:val="0"/>
          <w:bCs w:val="0"/>
          <w:spacing w:val="-1"/>
        </w:rPr>
        <w:t xml:space="preserve"> </w:t>
      </w:r>
      <w:r>
        <w:rPr>
          <w:b w:val="0"/>
          <w:bCs w:val="0"/>
        </w:rPr>
        <w:t>Committees:</w:t>
      </w:r>
    </w:p>
    <w:p w:rsidR="7E5A71F7" w:rsidP="49600071" w:rsidRDefault="7E5A71F7" w14:paraId="3FA87C47" w14:textId="3427368C">
      <w:pPr>
        <w:pStyle w:val="Heading1"/>
        <w:numPr>
          <w:ilvl w:val="1"/>
          <w:numId w:val="1"/>
        </w:numPr>
        <w:tabs>
          <w:tab w:val="left" w:pos="1200"/>
          <w:tab w:val="left" w:pos="1201"/>
        </w:tabs>
        <w:rPr>
          <w:b w:val="0"/>
          <w:bCs w:val="0"/>
        </w:rPr>
      </w:pPr>
      <w:r w:rsidR="7E5A71F7">
        <w:rPr>
          <w:b w:val="0"/>
          <w:bCs w:val="0"/>
        </w:rPr>
        <w:t>Healthcare task force: Allison Mahoney (</w:t>
      </w:r>
      <w:hyperlink r:id="R479f768960bf4b72">
        <w:r w:rsidRPr="2D319BB0" w:rsidR="7E5A71F7">
          <w:rPr>
            <w:rStyle w:val="Hyperlink"/>
            <w:b w:val="0"/>
            <w:bCs w:val="0"/>
          </w:rPr>
          <w:t>amm540@pitt.edu</w:t>
        </w:r>
      </w:hyperlink>
      <w:r w:rsidR="7E5A71F7">
        <w:rPr>
          <w:b w:val="0"/>
          <w:bCs w:val="0"/>
        </w:rPr>
        <w:t>)</w:t>
      </w:r>
    </w:p>
    <w:p w:rsidR="0972A9F0" w:rsidP="2D319BB0" w:rsidRDefault="0972A9F0" w14:paraId="588FD099" w14:textId="61E9B761">
      <w:pPr>
        <w:pStyle w:val="Heading1"/>
        <w:numPr>
          <w:ilvl w:val="2"/>
          <w:numId w:val="1"/>
        </w:numPr>
        <w:suppressLineNumbers w:val="0"/>
        <w:tabs>
          <w:tab w:val="left" w:leader="none" w:pos="1200"/>
          <w:tab w:val="left" w:leader="none" w:pos="1201"/>
        </w:tabs>
        <w:bidi w:val="0"/>
        <w:spacing w:before="0" w:beforeAutospacing="off" w:after="0" w:afterAutospacing="off" w:line="259" w:lineRule="auto"/>
        <w:ind w:left="2281" w:right="0" w:hanging="286"/>
        <w:jc w:val="left"/>
        <w:rPr>
          <w:b w:val="0"/>
          <w:bCs w:val="0"/>
        </w:rPr>
      </w:pPr>
      <w:r w:rsidR="0972A9F0">
        <w:rPr>
          <w:b w:val="0"/>
          <w:bCs w:val="0"/>
        </w:rPr>
        <w:t>Have</w:t>
      </w:r>
      <w:r w:rsidR="0972A9F0">
        <w:rPr>
          <w:b w:val="0"/>
          <w:bCs w:val="0"/>
        </w:rPr>
        <w:t xml:space="preserve"> not yet met! Working to find out when their next meeting is</w:t>
      </w:r>
    </w:p>
    <w:p w:rsidR="0972A9F0" w:rsidP="2D319BB0" w:rsidRDefault="0972A9F0" w14:paraId="28B50ED6" w14:textId="54575882">
      <w:pPr>
        <w:pStyle w:val="Heading1"/>
        <w:numPr>
          <w:ilvl w:val="2"/>
          <w:numId w:val="1"/>
        </w:numPr>
        <w:suppressLineNumbers w:val="0"/>
        <w:tabs>
          <w:tab w:val="left" w:leader="none" w:pos="1200"/>
          <w:tab w:val="left" w:leader="none" w:pos="1201"/>
        </w:tabs>
        <w:bidi w:val="0"/>
        <w:spacing w:before="0" w:beforeAutospacing="off" w:after="0" w:afterAutospacing="off" w:line="259" w:lineRule="auto"/>
        <w:ind w:left="2281" w:right="0" w:hanging="286"/>
        <w:jc w:val="left"/>
        <w:rPr>
          <w:b w:val="0"/>
          <w:bCs w:val="0"/>
        </w:rPr>
      </w:pPr>
      <w:r w:rsidR="0972A9F0">
        <w:rPr>
          <w:b w:val="0"/>
          <w:bCs w:val="0"/>
        </w:rPr>
        <w:t>Making recommendations to the Provost sometime in February</w:t>
      </w:r>
    </w:p>
    <w:p w:rsidR="00985A31" w:rsidP="49600071" w:rsidRDefault="00362A1E" w14:paraId="55AACCAB" w14:textId="77777777">
      <w:pPr>
        <w:pStyle w:val="ListParagraph"/>
        <w:numPr>
          <w:ilvl w:val="1"/>
          <w:numId w:val="1"/>
        </w:numPr>
        <w:tabs>
          <w:tab w:val="left" w:pos="1560"/>
        </w:tabs>
        <w:spacing w:before="41"/>
        <w:ind w:left="1559"/>
        <w:rPr>
          <w:color w:val="1F1F1E"/>
          <w:u w:val="single"/>
        </w:rPr>
      </w:pPr>
      <w:r w:rsidRPr="0488E5D0" w:rsidR="00362A1E">
        <w:rPr/>
        <w:t>A&amp;S Dietrich Council:</w:t>
      </w:r>
      <w:r w:rsidRPr="0488E5D0" w:rsidR="00362A1E">
        <w:rPr>
          <w:color w:val="1F1F1E"/>
        </w:rPr>
        <w:t xml:space="preserve"> </w:t>
      </w:r>
      <w:r w:rsidRPr="0488E5D0" w:rsidR="00362A1E">
        <w:rPr>
          <w:color w:val="1F1F1E"/>
          <w:u w:val="single" w:color="1F1F1E"/>
        </w:rPr>
        <w:t>DSAS Council, grad student</w:t>
      </w:r>
      <w:r w:rsidRPr="0488E5D0" w:rsidR="00362A1E">
        <w:rPr>
          <w:color w:val="1F1F1E"/>
          <w:spacing w:val="-1"/>
          <w:u w:val="single" w:color="1F1F1E"/>
        </w:rPr>
        <w:t xml:space="preserve"> </w:t>
      </w:r>
      <w:r w:rsidRPr="0488E5D0" w:rsidR="00362A1E">
        <w:rPr>
          <w:color w:val="1F1F1E"/>
          <w:u w:val="single" w:color="1F1F1E"/>
        </w:rPr>
        <w:t>reps</w:t>
      </w:r>
    </w:p>
    <w:p w:rsidR="00985A31" w:rsidP="49600071" w:rsidRDefault="00362A1E" w14:paraId="74ECF0BF" w14:textId="446FDEE4">
      <w:pPr>
        <w:pStyle w:val="ListParagraph"/>
        <w:numPr>
          <w:ilvl w:val="2"/>
          <w:numId w:val="1"/>
        </w:numPr>
        <w:tabs>
          <w:tab w:val="left" w:pos="2329"/>
          <w:tab w:val="left" w:pos="2330"/>
        </w:tabs>
        <w:spacing w:before="41"/>
        <w:ind w:left="2329" w:hanging="336"/>
        <w:rPr>
          <w:rStyle w:val="Hyperlink"/>
          <w:sz w:val="24"/>
          <w:szCs w:val="24"/>
        </w:rPr>
      </w:pPr>
      <w:r w:rsidR="00362A1E">
        <w:rPr/>
        <w:t xml:space="preserve">Reps: </w:t>
      </w:r>
      <w:r w:rsidR="69768950">
        <w:rPr/>
        <w:t xml:space="preserve">Grace </w:t>
      </w:r>
      <w:proofErr w:type="spellStart"/>
      <w:r w:rsidR="69768950">
        <w:rPr/>
        <w:t>Naa</w:t>
      </w:r>
      <w:proofErr w:type="spellEnd"/>
      <w:r w:rsidR="69768950">
        <w:rPr/>
        <w:t xml:space="preserve"> </w:t>
      </w:r>
      <w:proofErr w:type="spellStart"/>
      <w:r w:rsidR="69768950">
        <w:rPr/>
        <w:t>Korkoi</w:t>
      </w:r>
      <w:proofErr w:type="spellEnd"/>
      <w:r w:rsidR="69768950">
        <w:rPr/>
        <w:t xml:space="preserve"> </w:t>
      </w:r>
      <w:proofErr w:type="spellStart"/>
      <w:r w:rsidR="69768950">
        <w:rPr/>
        <w:t>Amoah</w:t>
      </w:r>
      <w:proofErr w:type="spellEnd"/>
      <w:r w:rsidR="00362A1E">
        <w:rPr/>
        <w:t xml:space="preserve"> (</w:t>
      </w:r>
      <w:hyperlink r:id="Rab96ae6c7eff4345">
        <w:r w:rsidRPr="7A997D58" w:rsidR="790051DD">
          <w:rPr>
            <w:rStyle w:val="Hyperlink"/>
          </w:rPr>
          <w:t>GNA16@pitt.edu),</w:t>
        </w:r>
      </w:hyperlink>
      <w:r w:rsidR="00362A1E">
        <w:rPr/>
        <w:t xml:space="preserve"> </w:t>
      </w:r>
      <w:proofErr w:type="spellStart"/>
      <w:r w:rsidRPr="7A997D58" w:rsidR="5C685978">
        <w:rPr>
          <w:color w:val="000000" w:themeColor="text1" w:themeTint="FF" w:themeShade="FF"/>
          <w:sz w:val="24"/>
          <w:szCs w:val="24"/>
        </w:rPr>
        <w:t>Godspower</w:t>
      </w:r>
      <w:proofErr w:type="spellEnd"/>
      <w:r w:rsidRPr="7A997D58" w:rsidR="5C685978">
        <w:rPr>
          <w:color w:val="000000" w:themeColor="text1" w:themeTint="FF" w:themeShade="FF"/>
          <w:sz w:val="24"/>
          <w:szCs w:val="24"/>
        </w:rPr>
        <w:t xml:space="preserve"> </w:t>
      </w:r>
      <w:proofErr w:type="spellStart"/>
      <w:r w:rsidRPr="7A997D58" w:rsidR="5C685978">
        <w:rPr>
          <w:color w:val="000000" w:themeColor="text1" w:themeTint="FF" w:themeShade="FF"/>
          <w:sz w:val="24"/>
          <w:szCs w:val="24"/>
        </w:rPr>
        <w:t>Ubit</w:t>
      </w:r>
      <w:proofErr w:type="spellEnd"/>
      <w:r w:rsidRPr="7A997D58" w:rsidR="5C685978">
        <w:rPr>
          <w:color w:val="000000" w:themeColor="text1" w:themeTint="FF" w:themeShade="FF"/>
          <w:sz w:val="24"/>
          <w:szCs w:val="24"/>
        </w:rPr>
        <w:t xml:space="preserve"> (</w:t>
      </w:r>
      <w:hyperlink r:id="R89e33585fc534819">
        <w:r w:rsidRPr="7A997D58" w:rsidR="5C685978">
          <w:rPr>
            <w:rStyle w:val="Hyperlink"/>
            <w:sz w:val="24"/>
            <w:szCs w:val="24"/>
          </w:rPr>
          <w:t>godspowerubit@pitt.edu)</w:t>
        </w:r>
      </w:hyperlink>
    </w:p>
    <w:p w:rsidR="00985A31" w:rsidP="49600071" w:rsidRDefault="51378956" w14:paraId="04B776F7" w14:textId="77777777">
      <w:pPr>
        <w:pStyle w:val="Heading1"/>
        <w:numPr>
          <w:ilvl w:val="1"/>
          <w:numId w:val="1"/>
        </w:numPr>
        <w:tabs>
          <w:tab w:val="left" w:pos="1560"/>
        </w:tabs>
        <w:spacing w:before="41"/>
        <w:rPr>
          <w:b w:val="0"/>
          <w:bCs w:val="0"/>
          <w:color w:val="1F1F1E"/>
          <w:u w:val="single"/>
        </w:rPr>
      </w:pPr>
      <w:r w:rsidR="51378956">
        <w:rPr>
          <w:b w:val="0"/>
          <w:bCs w:val="0"/>
        </w:rPr>
        <w:t>A&amp;S PBC:</w:t>
      </w:r>
      <w:r w:rsidRPr="7A997D58" w:rsidR="51378956">
        <w:rPr>
          <w:b w:val="0"/>
          <w:bCs w:val="0"/>
          <w:color w:val="1F1F1E"/>
        </w:rPr>
        <w:t xml:space="preserve"> </w:t>
      </w:r>
      <w:r w:rsidRPr="7A997D58" w:rsidR="51378956">
        <w:rPr>
          <w:b w:val="0"/>
          <w:bCs w:val="0"/>
          <w:color w:val="1F1F1E"/>
          <w:u w:val="single"/>
        </w:rPr>
        <w:t>DSAS Planning &amp; Budgeting Committee, grad student reps</w:t>
      </w:r>
    </w:p>
    <w:p w:rsidR="00985A31" w:rsidP="49600071" w:rsidRDefault="51378956" w14:paraId="52AC8259" w14:textId="0E2497D6">
      <w:pPr>
        <w:pStyle w:val="ListParagraph"/>
        <w:numPr>
          <w:ilvl w:val="2"/>
          <w:numId w:val="1"/>
        </w:numPr>
        <w:tabs>
          <w:tab w:val="left" w:pos="2329"/>
          <w:tab w:val="left" w:pos="2330"/>
        </w:tabs>
        <w:spacing w:before="41" w:line="276" w:lineRule="auto"/>
        <w:ind w:right="557"/>
        <w:rPr>
          <w:color w:val="1F1F1E"/>
        </w:rPr>
      </w:pPr>
      <w:r w:rsidRPr="2D319BB0" w:rsidR="51378956">
        <w:rPr>
          <w:color w:val="1F1F1E"/>
        </w:rPr>
        <w:t xml:space="preserve">Reps: </w:t>
      </w:r>
      <w:r>
        <w:tab/>
      </w:r>
      <w:r w:rsidRPr="2D319BB0" w:rsidR="51378956">
        <w:rPr>
          <w:color w:val="1F1F1E"/>
        </w:rPr>
        <w:t>Neel Patel (</w:t>
      </w:r>
      <w:hyperlink r:id="R1d9be272c875479a">
        <w:r w:rsidRPr="2D319BB0" w:rsidR="51378956">
          <w:rPr>
            <w:rStyle w:val="Hyperlink"/>
          </w:rPr>
          <w:t>NEP48@pitt.edu</w:t>
        </w:r>
      </w:hyperlink>
      <w:r w:rsidRPr="2D319BB0" w:rsidR="51378956">
        <w:rPr>
          <w:color w:val="1F1F1E"/>
        </w:rPr>
        <w:t xml:space="preserve">), </w:t>
      </w:r>
      <w:r w:rsidRPr="2D319BB0" w:rsidR="51378956">
        <w:rPr>
          <w:color w:val="000000" w:themeColor="text1" w:themeTint="FF" w:themeShade="FF"/>
          <w:sz w:val="24"/>
          <w:szCs w:val="24"/>
        </w:rPr>
        <w:t>Edison Hauptman</w:t>
      </w:r>
      <w:r w:rsidRPr="2D319BB0" w:rsidR="51378956">
        <w:rPr>
          <w:color w:val="1F1F1E"/>
        </w:rPr>
        <w:t xml:space="preserve"> (</w:t>
      </w:r>
      <w:hyperlink r:id="R5dc0f0ec41b34375">
        <w:r w:rsidRPr="2D319BB0" w:rsidR="51378956">
          <w:rPr>
            <w:rStyle w:val="Hyperlink"/>
          </w:rPr>
          <w:t>ERH129@pitt.edu)</w:t>
        </w:r>
      </w:hyperlink>
      <w:r w:rsidRPr="2D319BB0" w:rsidR="51378956">
        <w:rPr>
          <w:color w:val="1F1F1E"/>
        </w:rPr>
        <w:t>, Christina Vega-</w:t>
      </w:r>
      <w:r w:rsidRPr="2D319BB0" w:rsidR="51378956">
        <w:rPr>
          <w:color w:val="1F1F1E"/>
        </w:rPr>
        <w:t>Alemañy</w:t>
      </w:r>
      <w:r w:rsidR="51378956">
        <w:rPr/>
        <w:t xml:space="preserve"> (</w:t>
      </w:r>
      <w:hyperlink r:id="Rba0d77e03d084497">
        <w:r w:rsidRPr="2D319BB0" w:rsidR="51378956">
          <w:rPr>
            <w:rStyle w:val="Hyperlink"/>
          </w:rPr>
          <w:t>CMV66@pitt.edu</w:t>
        </w:r>
      </w:hyperlink>
      <w:r w:rsidR="51378956">
        <w:rPr/>
        <w:t>)</w:t>
      </w:r>
    </w:p>
    <w:p w:rsidR="0C3F1CD5" w:rsidP="2D319BB0" w:rsidRDefault="0C3F1CD5" w14:paraId="78C03AD1" w14:textId="154E2186">
      <w:pPr>
        <w:pStyle w:val="ListParagraph"/>
        <w:numPr>
          <w:ilvl w:val="2"/>
          <w:numId w:val="1"/>
        </w:numPr>
        <w:tabs>
          <w:tab w:val="left" w:leader="none" w:pos="2329"/>
          <w:tab w:val="left" w:leader="none" w:pos="2330"/>
        </w:tabs>
        <w:spacing w:before="41" w:line="276" w:lineRule="auto"/>
        <w:ind w:right="557"/>
        <w:rPr>
          <w:color w:val="1F1F1E"/>
        </w:rPr>
      </w:pPr>
      <w:r w:rsidRPr="2D319BB0" w:rsidR="0C3F1CD5">
        <w:rPr>
          <w:color w:val="1F1F1E"/>
        </w:rPr>
        <w:t>No meeting has happened yet, will hopefully meet soon and provide updates.</w:t>
      </w:r>
    </w:p>
    <w:p w:rsidR="00985A31" w:rsidP="49600071" w:rsidRDefault="51378956" w14:paraId="3E114C62" w14:textId="77777777">
      <w:pPr>
        <w:pStyle w:val="Heading1"/>
        <w:numPr>
          <w:ilvl w:val="1"/>
          <w:numId w:val="1"/>
        </w:numPr>
        <w:tabs>
          <w:tab w:val="left" w:pos="1560"/>
          <w:tab w:val="left" w:pos="1561"/>
        </w:tabs>
        <w:spacing w:before="56"/>
        <w:rPr>
          <w:b w:val="0"/>
          <w:bCs w:val="0"/>
        </w:rPr>
      </w:pPr>
      <w:r w:rsidR="51378956">
        <w:rPr>
          <w:b w:val="0"/>
          <w:bCs w:val="0"/>
        </w:rPr>
        <w:t>A&amp;S Grad Council:</w:t>
      </w:r>
    </w:p>
    <w:p w:rsidR="00985A31" w:rsidP="49600071" w:rsidRDefault="51378956" w14:paraId="612702D5" w14:textId="56226E39">
      <w:pPr>
        <w:pStyle w:val="ListParagraph"/>
        <w:numPr>
          <w:ilvl w:val="2"/>
          <w:numId w:val="1"/>
        </w:numPr>
        <w:tabs>
          <w:tab w:val="left" w:pos="2329"/>
          <w:tab w:val="left" w:pos="2330"/>
        </w:tabs>
        <w:spacing w:before="40" w:line="276" w:lineRule="auto"/>
        <w:ind w:right="263"/>
        <w:rPr/>
      </w:pPr>
      <w:r w:rsidR="51378956">
        <w:rPr/>
        <w:t xml:space="preserve">Reps: </w:t>
      </w:r>
      <w:r w:rsidR="51378956">
        <w:rPr/>
        <w:t>Oluwasegun</w:t>
      </w:r>
      <w:r w:rsidR="51378956">
        <w:rPr/>
        <w:t xml:space="preserve"> </w:t>
      </w:r>
      <w:r w:rsidR="51378956">
        <w:rPr/>
        <w:t>Amoniyan</w:t>
      </w:r>
      <w:r w:rsidR="51378956">
        <w:rPr/>
        <w:t xml:space="preserve"> (</w:t>
      </w:r>
      <w:hyperlink r:id="Rbcb681f357ff4f6e">
        <w:r w:rsidRPr="2D319BB0" w:rsidR="51378956">
          <w:rPr>
            <w:rStyle w:val="Hyperlink"/>
          </w:rPr>
          <w:t>OMA55@pitt.edu)</w:t>
        </w:r>
      </w:hyperlink>
      <w:r w:rsidR="51378956">
        <w:rPr/>
        <w:t xml:space="preserve">, </w:t>
      </w:r>
      <w:r w:rsidR="51378956">
        <w:rPr/>
        <w:t>Turki</w:t>
      </w:r>
      <w:r w:rsidR="51378956">
        <w:rPr/>
        <w:t xml:space="preserve"> </w:t>
      </w:r>
      <w:r w:rsidR="51378956">
        <w:rPr/>
        <w:t>Alturaifi</w:t>
      </w:r>
      <w:r w:rsidR="51378956">
        <w:rPr/>
        <w:t xml:space="preserve"> (</w:t>
      </w:r>
      <w:hyperlink r:id="R1daeb28a13d54f2f">
        <w:r w:rsidRPr="2D319BB0" w:rsidR="51378956">
          <w:rPr>
            <w:color w:val="0000FF"/>
            <w:u w:val="single"/>
          </w:rPr>
          <w:t>tma53@pitt.edu</w:t>
        </w:r>
      </w:hyperlink>
      <w:r w:rsidR="51378956">
        <w:rPr/>
        <w:t xml:space="preserve">), Laura </w:t>
      </w:r>
      <w:r w:rsidR="51378956">
        <w:rPr/>
        <w:t>Beghini</w:t>
      </w:r>
      <w:r w:rsidR="51378956">
        <w:rPr/>
        <w:t xml:space="preserve"> </w:t>
      </w:r>
      <w:r w:rsidR="51378956">
        <w:rPr/>
        <w:t>Chelidonopoulos</w:t>
      </w:r>
      <w:r w:rsidR="51378956">
        <w:rPr/>
        <w:t xml:space="preserve"> (</w:t>
      </w:r>
      <w:hyperlink r:id="R5a47e9bce4c448e2">
        <w:r w:rsidRPr="2D319BB0" w:rsidR="51378956">
          <w:rPr>
            <w:rStyle w:val="Hyperlink"/>
          </w:rPr>
          <w:t>laura.chelidonopoulos@pitt.edu</w:t>
        </w:r>
      </w:hyperlink>
      <w:r w:rsidR="51378956">
        <w:rPr/>
        <w:t>), Si Wang (</w:t>
      </w:r>
      <w:hyperlink r:id="R035ab7b573d3432d">
        <w:r w:rsidRPr="2D319BB0" w:rsidR="51378956">
          <w:rPr>
            <w:rStyle w:val="Hyperlink"/>
          </w:rPr>
          <w:t>SIW34@pitt.edu)</w:t>
        </w:r>
      </w:hyperlink>
      <w:r w:rsidR="51378956">
        <w:rPr/>
        <w:t>, Akira Pinto (</w:t>
      </w:r>
      <w:hyperlink r:id="Raad1b250bc6a4bf4">
        <w:r w:rsidRPr="2D319BB0" w:rsidR="51378956">
          <w:rPr>
            <w:rStyle w:val="Hyperlink"/>
          </w:rPr>
          <w:t>akira.pinto@pitt.edu</w:t>
        </w:r>
      </w:hyperlink>
      <w:r w:rsidR="51378956">
        <w:rPr/>
        <w:t>)</w:t>
      </w:r>
    </w:p>
    <w:p w:rsidR="28D74F63" w:rsidP="2D319BB0" w:rsidRDefault="28D74F63" w14:paraId="1091C76E" w14:textId="24B5AA4B">
      <w:pPr>
        <w:pStyle w:val="ListParagraph"/>
        <w:numPr>
          <w:ilvl w:val="2"/>
          <w:numId w:val="1"/>
        </w:numPr>
        <w:tabs>
          <w:tab w:val="left" w:leader="none" w:pos="2329"/>
          <w:tab w:val="left" w:leader="none" w:pos="2330"/>
        </w:tabs>
        <w:spacing w:before="40" w:line="276" w:lineRule="auto"/>
        <w:ind w:right="263"/>
        <w:rPr/>
      </w:pPr>
      <w:r w:rsidR="28D74F63">
        <w:rPr/>
        <w:t>Turki sent notes:</w:t>
      </w:r>
    </w:p>
    <w:p w:rsidR="28D74F63" w:rsidP="2D319BB0" w:rsidRDefault="28D74F63" w14:paraId="0A93AD56" w14:textId="3CECC3CE">
      <w:pPr>
        <w:pStyle w:val="ListParagraph"/>
        <w:numPr>
          <w:ilvl w:val="3"/>
          <w:numId w:val="1"/>
        </w:numPr>
        <w:tabs>
          <w:tab w:val="left" w:leader="none" w:pos="2329"/>
          <w:tab w:val="left" w:leader="none" w:pos="2330"/>
        </w:tabs>
        <w:spacing w:before="40" w:line="276" w:lineRule="auto"/>
        <w:ind w:right="263"/>
        <w:rPr/>
      </w:pPr>
      <w:r w:rsidR="28D74F63">
        <w:rPr/>
        <w:t xml:space="preserve">We have hired a clinician exclusively for Dietrich </w:t>
      </w:r>
      <w:r w:rsidR="28D74F63">
        <w:rPr/>
        <w:t>grad</w:t>
      </w:r>
      <w:r w:rsidR="28D74F63">
        <w:rPr/>
        <w:t xml:space="preserve"> studies – working to </w:t>
      </w:r>
      <w:r w:rsidR="28D74F63">
        <w:rPr/>
        <w:t>finalize</w:t>
      </w:r>
      <w:r w:rsidR="28D74F63">
        <w:rPr/>
        <w:t xml:space="preserve"> where their office will be – mental health services specifically for the Dietrich </w:t>
      </w:r>
      <w:r w:rsidR="28D74F63">
        <w:rPr/>
        <w:t>grad</w:t>
      </w:r>
      <w:r w:rsidR="28D74F63">
        <w:rPr/>
        <w:t xml:space="preserve"> students</w:t>
      </w:r>
      <w:r w:rsidR="45019DC4">
        <w:rPr/>
        <w:t xml:space="preserve"> – as soon as that information is ready, Rosemary will update</w:t>
      </w:r>
    </w:p>
    <w:p w:rsidR="45019DC4" w:rsidP="2D319BB0" w:rsidRDefault="45019DC4" w14:paraId="7D95F2A9" w14:textId="42CC8DF8">
      <w:pPr>
        <w:pStyle w:val="ListParagraph"/>
        <w:numPr>
          <w:ilvl w:val="3"/>
          <w:numId w:val="1"/>
        </w:numPr>
        <w:tabs>
          <w:tab w:val="left" w:leader="none" w:pos="2329"/>
          <w:tab w:val="left" w:leader="none" w:pos="2330"/>
        </w:tabs>
        <w:spacing w:before="40" w:line="276" w:lineRule="auto"/>
        <w:ind w:right="263"/>
        <w:rPr/>
      </w:pPr>
      <w:r w:rsidR="45019DC4">
        <w:rPr/>
        <w:t>3-minute</w:t>
      </w:r>
      <w:r w:rsidR="28D74F63">
        <w:rPr/>
        <w:t xml:space="preserve"> thesis – present your entire thesis in 3 min – cash prizes</w:t>
      </w:r>
    </w:p>
    <w:p w:rsidR="00985A31" w:rsidP="49600071" w:rsidRDefault="51378956" w14:paraId="1EC4A9CB" w14:textId="77777777">
      <w:pPr>
        <w:pStyle w:val="Heading1"/>
        <w:numPr>
          <w:ilvl w:val="1"/>
          <w:numId w:val="1"/>
        </w:numPr>
        <w:tabs>
          <w:tab w:val="left" w:pos="1560"/>
        </w:tabs>
        <w:spacing w:before="55"/>
        <w:rPr>
          <w:b w:val="0"/>
          <w:bCs w:val="0"/>
        </w:rPr>
      </w:pPr>
      <w:r w:rsidR="51378956">
        <w:rPr>
          <w:b w:val="0"/>
          <w:bCs w:val="0"/>
        </w:rPr>
        <w:t>University Council on Graduate Studies</w:t>
      </w:r>
    </w:p>
    <w:p w:rsidR="00985A31" w:rsidP="49600071" w:rsidRDefault="51378956" w14:paraId="7A915156" w14:textId="77777777">
      <w:pPr>
        <w:pStyle w:val="ListParagraph"/>
        <w:numPr>
          <w:ilvl w:val="2"/>
          <w:numId w:val="1"/>
        </w:numPr>
        <w:tabs>
          <w:tab w:val="left" w:pos="2329"/>
          <w:tab w:val="left" w:pos="2330"/>
        </w:tabs>
        <w:spacing w:before="40"/>
        <w:rPr/>
      </w:pPr>
      <w:r w:rsidR="51378956">
        <w:rPr/>
        <w:t>Rep: Robert Marshall (</w:t>
      </w:r>
      <w:hyperlink r:id="R458dfc3e69bf472d">
        <w:r w:rsidRPr="7A997D58" w:rsidR="51378956">
          <w:rPr>
            <w:color w:val="0000FF"/>
            <w:u w:val="single"/>
          </w:rPr>
          <w:t>rrm72@pitt.edu</w:t>
        </w:r>
      </w:hyperlink>
      <w:r w:rsidR="51378956">
        <w:rPr/>
        <w:t>)</w:t>
      </w:r>
    </w:p>
    <w:p w:rsidR="00985A31" w:rsidP="49600071" w:rsidRDefault="51378956" w14:paraId="014F65CC" w14:textId="77777777">
      <w:pPr>
        <w:pStyle w:val="Heading1"/>
        <w:numPr>
          <w:ilvl w:val="0"/>
          <w:numId w:val="1"/>
        </w:numPr>
        <w:tabs>
          <w:tab w:val="left" w:pos="1199"/>
          <w:tab w:val="left" w:pos="1200"/>
        </w:tabs>
        <w:spacing w:before="56"/>
        <w:rPr>
          <w:b w:val="0"/>
          <w:bCs w:val="0"/>
        </w:rPr>
      </w:pPr>
      <w:r w:rsidR="51378956">
        <w:rPr>
          <w:b w:val="0"/>
          <w:bCs w:val="0"/>
        </w:rPr>
        <w:t>Old or Unfinished Business:</w:t>
      </w:r>
    </w:p>
    <w:p w:rsidR="7298C204" w:rsidP="4965AAAA" w:rsidRDefault="7298C204" w14:paraId="3FFC93F0" w14:textId="61A45591">
      <w:pPr>
        <w:pStyle w:val="Heading1"/>
        <w:numPr>
          <w:ilvl w:val="1"/>
          <w:numId w:val="1"/>
        </w:numPr>
        <w:tabs>
          <w:tab w:val="left" w:leader="none" w:pos="1199"/>
          <w:tab w:val="left" w:leader="none" w:pos="1200"/>
        </w:tabs>
        <w:spacing w:before="56"/>
        <w:rPr/>
      </w:pPr>
      <w:r w:rsidR="7298C204">
        <w:rPr/>
        <w:t xml:space="preserve">Emergency funds-how to distribute as a grant? </w:t>
      </w:r>
    </w:p>
    <w:p w:rsidR="7298C204" w:rsidP="4965AAAA" w:rsidRDefault="7298C204" w14:paraId="4E955F33" w14:textId="19D76725">
      <w:pPr>
        <w:pStyle w:val="ListParagraph"/>
        <w:numPr>
          <w:ilvl w:val="2"/>
          <w:numId w:val="1"/>
        </w:numPr>
        <w:tabs>
          <w:tab w:val="left" w:leader="none" w:pos="1200"/>
          <w:tab w:val="left" w:leader="none" w:pos="1201"/>
        </w:tabs>
        <w:spacing w:before="41"/>
        <w:rPr/>
      </w:pPr>
      <w:r w:rsidR="7298C204">
        <w:rPr/>
        <w:t>PLEASE HELP ME-If I receive no volunteers this meeting, we will simply release this as a supplemental fund for academic materials, first come first serve</w:t>
      </w:r>
    </w:p>
    <w:p w:rsidR="5F62B9AC" w:rsidP="2D319BB0" w:rsidRDefault="5F62B9AC" w14:paraId="219FA829" w14:textId="187E5BB6">
      <w:pPr>
        <w:pStyle w:val="ListParagraph"/>
        <w:numPr>
          <w:ilvl w:val="3"/>
          <w:numId w:val="1"/>
        </w:numPr>
        <w:tabs>
          <w:tab w:val="left" w:leader="none" w:pos="1200"/>
          <w:tab w:val="left" w:leader="none" w:pos="1201"/>
        </w:tabs>
        <w:spacing w:before="41"/>
        <w:rPr/>
      </w:pPr>
      <w:r w:rsidR="5F62B9AC">
        <w:rPr/>
        <w:t>Will</w:t>
      </w:r>
      <w:r w:rsidR="5F62B9AC">
        <w:rPr/>
        <w:t xml:space="preserve"> be any expense you can put on a research grant: technology, books, journal subscriptions, streaming services, etc.</w:t>
      </w:r>
    </w:p>
    <w:p w:rsidR="720813B3" w:rsidP="2D319BB0" w:rsidRDefault="720813B3" w14:paraId="24933EDD" w14:textId="6940498F">
      <w:pPr>
        <w:pStyle w:val="ListParagraph"/>
        <w:numPr>
          <w:ilvl w:val="3"/>
          <w:numId w:val="1"/>
        </w:numPr>
        <w:tabs>
          <w:tab w:val="left" w:leader="none" w:pos="1200"/>
          <w:tab w:val="left" w:leader="none" w:pos="1201"/>
        </w:tabs>
        <w:spacing w:before="41"/>
        <w:rPr/>
      </w:pPr>
      <w:r w:rsidR="720813B3">
        <w:rPr/>
        <w:t>Will be available in the Summer as well</w:t>
      </w:r>
      <w:r w:rsidR="5F62B9AC">
        <w:rPr/>
        <w:t xml:space="preserve"> </w:t>
      </w:r>
    </w:p>
    <w:p w:rsidR="00985A31" w:rsidP="49600071" w:rsidRDefault="51378956" w14:paraId="1038D412" w14:textId="402E7C07">
      <w:pPr>
        <w:pStyle w:val="ListParagraph"/>
        <w:numPr>
          <w:ilvl w:val="0"/>
          <w:numId w:val="1"/>
        </w:numPr>
        <w:tabs>
          <w:tab w:val="left" w:pos="1200"/>
          <w:tab w:val="left" w:pos="1201"/>
        </w:tabs>
        <w:spacing w:before="41"/>
        <w:rPr/>
      </w:pPr>
      <w:r w:rsidR="51378956">
        <w:rPr/>
        <w:t>New Business:</w:t>
      </w:r>
    </w:p>
    <w:p w:rsidR="59169E44" w:rsidP="2D319BB0" w:rsidRDefault="59169E44" w14:paraId="4BB088FE" w14:textId="09E9A74A">
      <w:pPr>
        <w:pStyle w:val="ListParagraph"/>
        <w:numPr>
          <w:ilvl w:val="1"/>
          <w:numId w:val="1"/>
        </w:numPr>
        <w:tabs>
          <w:tab w:val="left" w:leader="none" w:pos="1200"/>
          <w:tab w:val="left" w:leader="none" w:pos="1201"/>
        </w:tabs>
        <w:spacing w:before="41"/>
        <w:rPr/>
      </w:pPr>
      <w:r w:rsidR="59169E44">
        <w:rPr/>
        <w:t>Should we have the university do an actual audit with UPMC?</w:t>
      </w:r>
    </w:p>
    <w:p w:rsidR="2A01B371" w:rsidP="2D319BB0" w:rsidRDefault="2A01B371" w14:paraId="6983DA81" w14:textId="159D2652">
      <w:pPr>
        <w:pStyle w:val="ListParagraph"/>
        <w:numPr>
          <w:ilvl w:val="1"/>
          <w:numId w:val="1"/>
        </w:numPr>
        <w:tabs>
          <w:tab w:val="left" w:leader="none" w:pos="1200"/>
          <w:tab w:val="left" w:leader="none" w:pos="1201"/>
        </w:tabs>
        <w:spacing w:before="41"/>
        <w:rPr/>
      </w:pPr>
      <w:r w:rsidR="2A01B371">
        <w:rPr/>
        <w:t xml:space="preserve">Can department funding be used to reimburse other things like books, academic </w:t>
      </w:r>
      <w:r w:rsidR="2A01B371">
        <w:rPr/>
        <w:t>expenses</w:t>
      </w:r>
      <w:r w:rsidR="2A01B371">
        <w:rPr/>
        <w:t xml:space="preserve"> and other things? </w:t>
      </w:r>
      <w:r w:rsidRPr="2D319BB0" w:rsidR="2A01B371">
        <w:rPr>
          <w:b w:val="1"/>
          <w:bCs w:val="1"/>
        </w:rPr>
        <w:t>YES!</w:t>
      </w:r>
    </w:p>
    <w:p w:rsidR="2A01B371" w:rsidP="2D319BB0" w:rsidRDefault="2A01B371" w14:paraId="767EE5A0" w14:textId="5F996AA4">
      <w:pPr>
        <w:pStyle w:val="ListParagraph"/>
        <w:numPr>
          <w:ilvl w:val="2"/>
          <w:numId w:val="1"/>
        </w:numPr>
        <w:tabs>
          <w:tab w:val="left" w:leader="none" w:pos="1200"/>
          <w:tab w:val="left" w:leader="none" w:pos="1201"/>
        </w:tabs>
        <w:spacing w:before="41"/>
        <w:rPr>
          <w:b w:val="1"/>
          <w:bCs w:val="1"/>
        </w:rPr>
      </w:pPr>
      <w:r w:rsidRPr="2D319BB0" w:rsidR="2A01B371">
        <w:rPr>
          <w:b w:val="1"/>
          <w:bCs w:val="1"/>
        </w:rPr>
        <w:t>If you want to fund travel/vehicle rental, please contact Christina or Lacey about that before you spend the money.</w:t>
      </w:r>
    </w:p>
    <w:p w:rsidR="00985A31" w:rsidP="49600071" w:rsidRDefault="51378956" w14:paraId="30BF5974" w14:textId="244E6B8A">
      <w:pPr>
        <w:pStyle w:val="Heading1"/>
        <w:numPr>
          <w:ilvl w:val="0"/>
          <w:numId w:val="1"/>
        </w:numPr>
        <w:tabs>
          <w:tab w:val="left" w:pos="1201"/>
          <w:tab w:val="left" w:pos="1202"/>
        </w:tabs>
        <w:spacing w:before="41"/>
        <w:rPr>
          <w:b w:val="0"/>
          <w:bCs w:val="0"/>
        </w:rPr>
      </w:pPr>
      <w:r w:rsidR="51378956">
        <w:rPr>
          <w:b w:val="0"/>
          <w:bCs w:val="0"/>
        </w:rPr>
        <w:t>Announcements:</w:t>
      </w:r>
    </w:p>
    <w:p w:rsidR="00985A31" w:rsidP="49600071" w:rsidRDefault="00000000" w14:paraId="031A5B85" w14:textId="0E1C7DB7">
      <w:pPr>
        <w:pStyle w:val="ListParagraph"/>
        <w:numPr>
          <w:ilvl w:val="2"/>
          <w:numId w:val="1"/>
        </w:numPr>
        <w:spacing w:before="41"/>
        <w:rPr/>
      </w:pPr>
      <w:hyperlink r:id="Ra702e7d447e64fc5">
        <w:r w:rsidRPr="2D319BB0" w:rsidR="51378956">
          <w:rPr>
            <w:rStyle w:val="Hyperlink"/>
            <w:rFonts w:ascii="Calibri" w:hAnsi="Calibri" w:cs="" w:asciiTheme="minorAscii" w:hAnsiTheme="minorAscii" w:cstheme="minorBidi"/>
          </w:rPr>
          <w:t>https://discord.gg/T6kWFFQ8tJ</w:t>
        </w:r>
      </w:hyperlink>
    </w:p>
    <w:p w:rsidR="00985A31" w:rsidP="49600071" w:rsidRDefault="51378956" w14:paraId="7C08D030" w14:textId="6A231542" w14:noSpellErr="1">
      <w:pPr>
        <w:pStyle w:val="ListParagraph"/>
        <w:numPr>
          <w:ilvl w:val="2"/>
          <w:numId w:val="1"/>
        </w:numPr>
        <w:spacing w:before="41"/>
        <w:rPr/>
      </w:pPr>
      <w:r w:rsidR="51378956">
        <w:rPr/>
        <w:t xml:space="preserve">If </w:t>
      </w:r>
      <w:r w:rsidR="51378956">
        <w:rPr/>
        <w:t>you’re</w:t>
      </w:r>
      <w:r w:rsidR="51378956">
        <w:rPr/>
        <w:t xml:space="preserve"> still not a member of the Discord server, now is </w:t>
      </w:r>
      <w:r w:rsidR="51378956">
        <w:rPr/>
        <w:t>a good time</w:t>
      </w:r>
      <w:r w:rsidR="51378956">
        <w:rPr/>
        <w:t xml:space="preserve"> to join!</w:t>
      </w:r>
    </w:p>
    <w:p w:rsidR="7A997D58" w:rsidP="7A997D58" w:rsidRDefault="7A997D58" w14:paraId="1D6E7FFA" w14:textId="5ED20B7E">
      <w:pPr>
        <w:pStyle w:val="Normal"/>
        <w:spacing w:before="41"/>
        <w:ind w:left="0"/>
      </w:pPr>
    </w:p>
    <w:p w:rsidR="4965AAAA" w:rsidRDefault="4965AAAA" w14:paraId="2E9C19BA" w14:textId="24D85AE2"/>
    <w:tbl>
      <w:tblPr>
        <w:tblStyle w:val="TableGrid"/>
        <w:tblW w:w="0" w:type="auto"/>
        <w:tblLayout w:type="fixed"/>
        <w:tblLook w:val="06A0" w:firstRow="1" w:lastRow="0" w:firstColumn="1" w:lastColumn="0" w:noHBand="1" w:noVBand="1"/>
      </w:tblPr>
      <w:tblGrid>
        <w:gridCol w:w="10290"/>
      </w:tblGrid>
      <w:tr w:rsidR="4965AAAA" w:rsidTr="4965AAAA" w14:paraId="44EFD87B">
        <w:trPr>
          <w:trHeight w:val="300"/>
        </w:trPr>
        <w:tc>
          <w:tcPr>
            <w:tcW w:w="10290" w:type="dxa"/>
            <w:tcMar/>
          </w:tcPr>
          <w:p w:rsidR="60E33482" w:rsidRDefault="60E33482" w14:paraId="5AC0D345" w14:textId="23FFE881">
            <w:r w:rsidRPr="4965AAAA" w:rsidR="60E33482">
              <w:rPr>
                <w:rFonts w:ascii="Calibri" w:hAnsi="Calibri" w:eastAsia="Calibri" w:cs="Calibri"/>
                <w:b w:val="0"/>
                <w:bCs w:val="0"/>
                <w:i w:val="0"/>
                <w:iCs w:val="0"/>
                <w:caps w:val="0"/>
                <w:smallCaps w:val="0"/>
                <w:strike w:val="0"/>
                <w:dstrike w:val="0"/>
                <w:noProof w:val="0"/>
                <w:color w:val="212121"/>
                <w:sz w:val="22"/>
                <w:szCs w:val="22"/>
                <w:u w:val="single"/>
                <w:lang w:val="en-US"/>
              </w:rPr>
              <w:t>From Office of the Provost:</w:t>
            </w:r>
          </w:p>
          <w:p w:rsidR="60E33482" w:rsidP="4965AAAA" w:rsidRDefault="60E33482" w14:paraId="018358A6" w14:textId="39E6D2DE">
            <w:pPr>
              <w:spacing w:after="150" w:afterAutospacing="off"/>
            </w:pPr>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The University’s leave policy is stated in </w:t>
            </w:r>
            <w:hyperlink r:id="R99d4194500c24509">
              <w:r w:rsidRPr="4965AAAA" w:rsidR="60E33482">
                <w:rPr>
                  <w:rStyle w:val="Hyperlink"/>
                  <w:rFonts w:ascii="Calibri" w:hAnsi="Calibri" w:eastAsia="Calibri" w:cs="Calibri"/>
                  <w:b w:val="0"/>
                  <w:bCs w:val="0"/>
                  <w:i w:val="0"/>
                  <w:iCs w:val="0"/>
                  <w:caps w:val="0"/>
                  <w:smallCaps w:val="0"/>
                  <w:strike w:val="0"/>
                  <w:dstrike w:val="0"/>
                  <w:noProof w:val="0"/>
                  <w:color w:val="3366FF"/>
                  <w:sz w:val="22"/>
                  <w:szCs w:val="22"/>
                  <w:u w:val="single"/>
                  <w:lang w:val="en-US"/>
                </w:rPr>
                <w:t>Regulations Governing Graduate Study at the University of Pittsburgh</w:t>
              </w:r>
            </w:hyperlink>
            <w:r w:rsidRPr="4965AAAA" w:rsidR="60E33482">
              <w:rPr>
                <w:rFonts w:ascii="Calibri" w:hAnsi="Calibri" w:eastAsia="Calibri" w:cs="Calibri"/>
                <w:b w:val="0"/>
                <w:bCs w:val="0"/>
                <w:i w:val="0"/>
                <w:iCs w:val="0"/>
                <w:caps w:val="0"/>
                <w:smallCaps w:val="0"/>
                <w:strike w:val="0"/>
                <w:dstrike w:val="0"/>
                <w:noProof w:val="0"/>
                <w:color w:val="2B2B2B"/>
                <w:sz w:val="22"/>
                <w:szCs w:val="22"/>
                <w:u w:val="none"/>
                <w:lang w:val="en-US"/>
              </w:rPr>
              <w:t xml:space="preserve"> under </w:t>
            </w:r>
            <w:r w:rsidRPr="4965AAAA" w:rsidR="60E33482">
              <w:rPr>
                <w:rFonts w:ascii="Calibri" w:hAnsi="Calibri" w:eastAsia="Calibri" w:cs="Calibri"/>
                <w:b w:val="0"/>
                <w:bCs w:val="0"/>
                <w:i w:val="1"/>
                <w:iCs w:val="1"/>
                <w:caps w:val="0"/>
                <w:smallCaps w:val="0"/>
                <w:strike w:val="0"/>
                <w:dstrike w:val="0"/>
                <w:noProof w:val="0"/>
                <w:color w:val="2B2B2B"/>
                <w:sz w:val="22"/>
                <w:szCs w:val="22"/>
                <w:u w:val="none"/>
                <w:lang w:val="en-US"/>
              </w:rPr>
              <w:t>General Regulations, Statute of Limitations</w:t>
            </w:r>
            <w:r w:rsidRPr="4965AAAA" w:rsidR="60E33482">
              <w:rPr>
                <w:rFonts w:ascii="Calibri" w:hAnsi="Calibri" w:eastAsia="Calibri" w:cs="Calibri"/>
                <w:b w:val="0"/>
                <w:bCs w:val="0"/>
                <w:i w:val="0"/>
                <w:iCs w:val="0"/>
                <w:caps w:val="0"/>
                <w:smallCaps w:val="0"/>
                <w:strike w:val="0"/>
                <w:dstrike w:val="0"/>
                <w:noProof w:val="0"/>
                <w:color w:val="2B2B2B"/>
                <w:sz w:val="22"/>
                <w:szCs w:val="22"/>
                <w:u w:val="none"/>
                <w:lang w:val="en-US"/>
              </w:rPr>
              <w:t>. It applies to all graduate and professional students at Pitt and states:</w:t>
            </w:r>
          </w:p>
          <w:p w:rsidR="60E33482" w:rsidRDefault="60E33482" w14:paraId="228C6737" w14:textId="512EDB96">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“Under special conditions, graduate students may be granted one leave of absence. A maximum leave of two years may be granted to doctoral students or one year to master’s students. The length and rationale for the leave of absence must be stated in advance, recommended to the dean by the department, and approved by the dean. If approved, the time of the leave shall not count against the total time allowed for the degree being sought by the student. Readmission following an approved leave of absence is a formality. “ </w:t>
            </w:r>
          </w:p>
          <w:p w:rsidR="60E33482" w:rsidRDefault="60E33482" w14:paraId="5776E300" w14:textId="79C89C5B">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60E33482" w:rsidRDefault="60E33482" w14:paraId="1796DD6C" w14:textId="11B4F070">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The question of insurance coverage for a medical leave is in </w:t>
            </w:r>
            <w:hyperlink r:id="Rb41d1d5815e541d6">
              <w:r w:rsidRPr="4965AAAA" w:rsidR="60E33482">
                <w:rPr>
                  <w:rStyle w:val="Hyperlink"/>
                  <w:rFonts w:ascii="Calibri" w:hAnsi="Calibri" w:eastAsia="Calibri" w:cs="Calibri"/>
                  <w:b w:val="0"/>
                  <w:bCs w:val="0"/>
                  <w:i w:val="0"/>
                  <w:iCs w:val="0"/>
                  <w:caps w:val="0"/>
                  <w:smallCaps w:val="0"/>
                  <w:strike w:val="0"/>
                  <w:dstrike w:val="0"/>
                  <w:noProof w:val="0"/>
                  <w:color w:val="0078D7"/>
                  <w:sz w:val="22"/>
                  <w:szCs w:val="22"/>
                  <w:u w:val="single"/>
                  <w:lang w:val="en-US"/>
                </w:rPr>
                <w:t>Teaching Assistants, Teaching Fellows, and Graduate Student Assistants (TA/TF/GSA) Academic Regulations</w:t>
              </w:r>
            </w:hyperlink>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 under Accommodations. It is flexible by design since each illness or physical incapacitation is different:</w:t>
            </w:r>
          </w:p>
          <w:p w:rsidR="60E33482" w:rsidRDefault="60E33482" w14:paraId="3DF0A5A5" w14:textId="225E4696">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“In the event a TA, TF or GSA needs an adjustment to the expectations of their appointment due to a serious illness or physical incapacitation, the TA, TF or GSA involved should receive their stipend and tuition for a length of time to be determined by the dean’s office.” Also note as stated in these regulations under Health Insurance Coverage, TAs, TFs and GSAs receive individual health insurance at no cost during the terms of their graduate appointment.</w:t>
            </w:r>
          </w:p>
          <w:p w:rsidR="60E33482" w:rsidRDefault="60E33482" w14:paraId="504EA4A2" w14:textId="69EAD11C">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60E33482" w:rsidRDefault="60E33482" w14:paraId="5D37E7F1" w14:textId="1E3D8DE7">
            <w:r w:rsidRPr="4965AAAA" w:rsidR="60E33482">
              <w:rPr>
                <w:rFonts w:ascii="Calibri" w:hAnsi="Calibri" w:eastAsia="Calibri" w:cs="Calibri"/>
                <w:b w:val="0"/>
                <w:bCs w:val="0"/>
                <w:i w:val="0"/>
                <w:iCs w:val="0"/>
                <w:caps w:val="0"/>
                <w:smallCaps w:val="0"/>
                <w:strike w:val="0"/>
                <w:dstrike w:val="0"/>
                <w:noProof w:val="0"/>
                <w:color w:val="212121"/>
                <w:sz w:val="22"/>
                <w:szCs w:val="22"/>
                <w:u w:val="single"/>
                <w:lang w:val="en-US"/>
              </w:rPr>
              <w:t>From Philippa Carter, DSAS Director of Academic Affairs/Ombudsperson</w:t>
            </w:r>
          </w:p>
          <w:p w:rsidR="60E33482" w:rsidRDefault="60E33482" w14:paraId="7732564A" w14:textId="6CC2ACE7">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Approved leave of absence: requires a signed approval as noted above. During the leave of absence, because they are no longer registered students, they will not have access to University resources and benefits.</w:t>
            </w:r>
            <w:r w:rsidRPr="4965AAAA" w:rsidR="60E33482">
              <w:rPr>
                <w:rFonts w:ascii="Calibri" w:hAnsi="Calibri" w:eastAsia="Calibri" w:cs="Calibri"/>
                <w:b w:val="0"/>
                <w:bCs w:val="0"/>
                <w:i w:val="0"/>
                <w:iCs w:val="0"/>
                <w:caps w:val="0"/>
                <w:smallCaps w:val="0"/>
                <w:strike w:val="0"/>
                <w:dstrike w:val="0"/>
                <w:noProof w:val="0"/>
                <w:color w:val="212121"/>
                <w:sz w:val="24"/>
                <w:szCs w:val="24"/>
                <w:u w:val="none"/>
                <w:lang w:val="en-US"/>
              </w:rPr>
              <w:t xml:space="preserve"> </w:t>
            </w:r>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This means that once on leave, they will not continue to receive university paid health insurance, but will have the option to continue the same health insurance through COBRA (though it would be at a slightly higher rate).  The other option would be to find other health insurance coverage. </w:t>
            </w:r>
            <w:r w:rsidRPr="4965AAAA" w:rsidR="60E33482">
              <w:rPr>
                <w:rFonts w:ascii="Calibri" w:hAnsi="Calibri" w:eastAsia="Calibri" w:cs="Calibri"/>
                <w:b w:val="0"/>
                <w:bCs w:val="0"/>
                <w:i w:val="0"/>
                <w:iCs w:val="0"/>
                <w:caps w:val="0"/>
                <w:smallCaps w:val="0"/>
                <w:strike w:val="0"/>
                <w:dstrike w:val="0"/>
                <w:noProof w:val="0"/>
                <w:color w:val="212121"/>
                <w:sz w:val="24"/>
                <w:szCs w:val="24"/>
                <w:u w:val="none"/>
                <w:lang w:val="en-US"/>
              </w:rPr>
              <w:t xml:space="preserve"> </w:t>
            </w:r>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Once a student is no longer registered, they should receive an email notification that the email system no longer recognizes their Pitt email address as primary.  To continue to use and access that email a request must be processed by their department to have the account switched to a sponsored account. The Department Graduate Administrator can assist with this. Once re-registered as a student the account will automatically switch back to a primary account.</w:t>
            </w:r>
          </w:p>
          <w:p w:rsidR="60E33482" w:rsidRDefault="60E33482" w14:paraId="67CEF54E" w14:textId="6870CC2A">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 xml:space="preserve"> </w:t>
            </w:r>
          </w:p>
          <w:p w:rsidR="60E33482" w:rsidRDefault="60E33482" w14:paraId="583CE615" w14:textId="73EE1F6F">
            <w:r w:rsidRPr="4965AAAA" w:rsidR="60E33482">
              <w:rPr>
                <w:rFonts w:ascii="Calibri" w:hAnsi="Calibri" w:eastAsia="Calibri" w:cs="Calibri"/>
                <w:b w:val="0"/>
                <w:bCs w:val="0"/>
                <w:i w:val="0"/>
                <w:iCs w:val="0"/>
                <w:caps w:val="0"/>
                <w:smallCaps w:val="0"/>
                <w:strike w:val="0"/>
                <w:dstrike w:val="0"/>
                <w:noProof w:val="0"/>
                <w:color w:val="212121"/>
                <w:sz w:val="22"/>
                <w:szCs w:val="22"/>
                <w:u w:val="none"/>
                <w:lang w:val="en-US"/>
              </w:rPr>
              <w:t>Upon completion of leave, unless returning within two terms, the student must reapply for readmission to the University of Pittsburgh. However, readmission is guaranteed if returning within the approved period of leave, and no application fee is charged. In addition, the statute of limitations is extended for the approved length of the leave.  An approved leave of absence does not guarantee funding. Departments do honor the guaranteed years of funding to students who return from a leave of absence. Departments will generally give students on leave a date by which they must indicate they are returning so that they can plan accordingly for funding. It’s important to reach out to the department Director of Graduate Studies and Graduate Administrator at this point. If a student does not return at the end of an approved leave, then their readmission is not guaranteed and is subject to approval from the department.</w:t>
            </w:r>
          </w:p>
          <w:p w:rsidR="4965AAAA" w:rsidP="4965AAAA" w:rsidRDefault="4965AAAA" w14:paraId="085CDA8D" w14:textId="2B4B7627">
            <w:pPr>
              <w:pStyle w:val="Normal"/>
            </w:pPr>
          </w:p>
          <w:p w:rsidR="4965AAAA" w:rsidP="4965AAAA" w:rsidRDefault="4965AAAA" w14:paraId="5E3EC46A" w14:textId="6A9AF130">
            <w:pPr>
              <w:pStyle w:val="Normal"/>
            </w:pPr>
          </w:p>
        </w:tc>
      </w:tr>
    </w:tbl>
    <w:p w:rsidR="4965AAAA" w:rsidP="4965AAAA" w:rsidRDefault="4965AAAA" w14:paraId="56245B33" w14:textId="2F945741">
      <w:pPr>
        <w:pStyle w:val="Normal"/>
        <w:spacing w:before="41"/>
        <w:ind w:left="0"/>
        <w:sectPr w:rsidR="00985A31">
          <w:headerReference w:type="default" r:id="rId27"/>
          <w:footerReference w:type="default" r:id="rId28"/>
          <w:pgSz w:w="12240" w:h="15840" w:orient="portrait"/>
          <w:pgMar w:top="1560" w:right="980" w:bottom="1200" w:left="960" w:header="765" w:footer="1012" w:gutter="0"/>
          <w:cols w:space="720"/>
        </w:sectPr>
      </w:pPr>
    </w:p>
    <w:p w:rsidR="25276CBA" w:rsidP="49600071" w:rsidRDefault="25276CBA" w14:paraId="3DC0D698" w14:textId="7B58A8E1">
      <w:pPr>
        <w:spacing w:before="8"/>
        <w:rPr>
          <w:sz w:val="18"/>
          <w:szCs w:val="18"/>
        </w:rPr>
      </w:pPr>
    </w:p>
    <w:sectPr w:rsidR="25276CBA">
      <w:pgSz w:w="12240" w:h="15840" w:orient="portrait"/>
      <w:pgMar w:top="1560" w:right="980" w:bottom="1200" w:left="960" w:header="765"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488" w:rsidRDefault="004B6488" w14:paraId="36016596" w14:textId="77777777">
      <w:r>
        <w:separator/>
      </w:r>
    </w:p>
  </w:endnote>
  <w:endnote w:type="continuationSeparator" w:id="0">
    <w:p w:rsidR="004B6488" w:rsidRDefault="004B6488" w14:paraId="7FFEF4D0" w14:textId="77777777">
      <w:r>
        <w:continuationSeparator/>
      </w:r>
    </w:p>
  </w:endnote>
  <w:endnote w:type="continuationNotice" w:id="1">
    <w:p w:rsidR="004B6488" w:rsidRDefault="004B6488" w14:paraId="4E569F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85A31" w:rsidRDefault="00CB4643" w14:paraId="18B68491" w14:textId="15056090">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405055F" wp14:editId="1E2F3B5F">
              <wp:simplePos x="0" y="0"/>
              <wp:positionH relativeFrom="page">
                <wp:posOffset>673100</wp:posOffset>
              </wp:positionH>
              <wp:positionV relativeFrom="page">
                <wp:posOffset>9276080</wp:posOffset>
              </wp:positionV>
              <wp:extent cx="100330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31" w:rsidRDefault="00362A1E" w14:paraId="77845312" w14:textId="77777777">
                          <w:pPr>
                            <w:pStyle w:val="BodyText"/>
                            <w:spacing w:line="244" w:lineRule="exact"/>
                            <w:ind w:left="20"/>
                          </w:pPr>
                          <w:r>
                            <w:t>A&amp;S GSO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05055F">
              <v:stroke joinstyle="miter"/>
              <v:path gradientshapeok="t" o:connecttype="rect"/>
            </v:shapetype>
            <v:shape id="Text Box 2" style="position:absolute;margin-left:53pt;margin-top:730.4pt;width:79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">
              <v:textbox inset="0,0,0,0">
                <w:txbxContent>
                  <w:p w:rsidR="00985A31" w:rsidRDefault="00362A1E" w14:paraId="77845312" w14:textId="77777777">
                    <w:pPr>
                      <w:pStyle w:val="BodyText"/>
                      <w:spacing w:line="244" w:lineRule="exact"/>
                      <w:ind w:left="20"/>
                    </w:pPr>
                    <w:r>
                      <w:t>A&amp;S GSO Agenda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488" w:rsidRDefault="004B6488" w14:paraId="05A5C518" w14:textId="77777777">
      <w:r>
        <w:separator/>
      </w:r>
    </w:p>
  </w:footnote>
  <w:footnote w:type="continuationSeparator" w:id="0">
    <w:p w:rsidR="004B6488" w:rsidRDefault="004B6488" w14:paraId="288FF0F3" w14:textId="77777777">
      <w:r>
        <w:continuationSeparator/>
      </w:r>
    </w:p>
  </w:footnote>
  <w:footnote w:type="continuationNotice" w:id="1">
    <w:p w:rsidR="004B6488" w:rsidRDefault="004B6488" w14:paraId="7603B9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85A31" w:rsidRDefault="00CB4643" w14:paraId="5483A71B" w14:textId="4BE0B12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73A5CD8" wp14:editId="3E3D2C7E">
              <wp:simplePos x="0" y="0"/>
              <wp:positionH relativeFrom="page">
                <wp:posOffset>673100</wp:posOffset>
              </wp:positionH>
              <wp:positionV relativeFrom="page">
                <wp:posOffset>473075</wp:posOffset>
              </wp:positionV>
              <wp:extent cx="1160780"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31" w:rsidRDefault="00000000" w14:paraId="1FABC290" w14:textId="77777777">
                          <w:pPr>
                            <w:pStyle w:val="BodyText"/>
                            <w:spacing w:line="244" w:lineRule="exact"/>
                            <w:ind w:left="20"/>
                          </w:pPr>
                          <w:hyperlink r:id="rId1">
                            <w:r w:rsidR="00362A1E">
                              <w:rPr>
                                <w:color w:val="0000FF"/>
                                <w:u w:val="single" w:color="0000FF"/>
                              </w:rPr>
                              <w:t>www.asgso.pitt.edu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3A5CD8">
              <v:stroke joinstyle="miter"/>
              <v:path gradientshapeok="t" o:connecttype="rect"/>
            </v:shapetype>
            <v:shape id="Text Box 5" style="position:absolute;margin-left:53pt;margin-top:37.25pt;width:91.4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">
              <v:textbox inset="0,0,0,0">
                <w:txbxContent>
                  <w:p w:rsidR="00985A31" w:rsidRDefault="00000000" w14:paraId="1FABC290" w14:textId="77777777">
                    <w:pPr>
                      <w:pStyle w:val="BodyText"/>
                      <w:spacing w:line="244" w:lineRule="exact"/>
                      <w:ind w:left="20"/>
                    </w:pPr>
                    <w:hyperlink r:id="rId2">
                      <w:r w:rsidR="00362A1E">
                        <w:rPr>
                          <w:color w:val="0000FF"/>
                          <w:u w:val="single" w:color="0000FF"/>
                        </w:rPr>
                        <w:t>www.asgso.pitt.edu</w:t>
                      </w:r>
                    </w:hyperlink>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088C8E" wp14:editId="14405100">
              <wp:simplePos x="0" y="0"/>
              <wp:positionH relativeFrom="page">
                <wp:posOffset>5725160</wp:posOffset>
              </wp:positionH>
              <wp:positionV relativeFrom="page">
                <wp:posOffset>473075</wp:posOffset>
              </wp:positionV>
              <wp:extent cx="91630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31" w:rsidRDefault="00000000" w14:paraId="7AB38C38" w14:textId="77777777">
                          <w:pPr>
                            <w:pStyle w:val="BodyText"/>
                            <w:spacing w:line="244" w:lineRule="exact"/>
                            <w:ind w:left="20"/>
                          </w:pPr>
                          <w:hyperlink r:id="rId3">
                            <w:r w:rsidR="00362A1E">
                              <w:t>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450.8pt;margin-top:37.25pt;width:72.1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" w14:anchorId="65088C8E">
              <v:textbox inset="0,0,0,0">
                <w:txbxContent>
                  <w:p w:rsidR="00985A31" w:rsidRDefault="00000000" w14:paraId="7AB38C38" w14:textId="77777777">
                    <w:pPr>
                      <w:pStyle w:val="BodyText"/>
                      <w:spacing w:line="244" w:lineRule="exact"/>
                      <w:ind w:left="20"/>
                    </w:pPr>
                    <w:hyperlink r:id="rId4">
                      <w:r w:rsidR="00362A1E">
                        <w:t>asgso@pitt.edu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471b45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774C72"/>
    <w:multiLevelType w:val="hybridMultilevel"/>
    <w:tmpl w:val="F40E7D6E"/>
    <w:lvl w:ilvl="0" w:tplc="9EDA8D58">
      <w:start w:val="3"/>
      <w:numFmt w:val="bullet"/>
      <w:lvlText w:val=""/>
      <w:lvlJc w:val="left"/>
      <w:pPr>
        <w:ind w:left="2640" w:hanging="360"/>
      </w:pPr>
      <w:rPr>
        <w:rFonts w:hint="default" w:ascii="Symbol" w:hAnsi="Symbol" w:eastAsia="Calibri" w:cs="Calibri"/>
        <w:color w:val="auto"/>
      </w:rPr>
    </w:lvl>
    <w:lvl w:ilvl="1" w:tplc="04090003" w:tentative="1">
      <w:start w:val="1"/>
      <w:numFmt w:val="bullet"/>
      <w:lvlText w:val="o"/>
      <w:lvlJc w:val="left"/>
      <w:pPr>
        <w:ind w:left="3360" w:hanging="360"/>
      </w:pPr>
      <w:rPr>
        <w:rFonts w:hint="default" w:ascii="Courier New" w:hAnsi="Courier New" w:cs="Courier New"/>
      </w:rPr>
    </w:lvl>
    <w:lvl w:ilvl="2" w:tplc="04090005" w:tentative="1">
      <w:start w:val="1"/>
      <w:numFmt w:val="bullet"/>
      <w:lvlText w:val=""/>
      <w:lvlJc w:val="left"/>
      <w:pPr>
        <w:ind w:left="4080" w:hanging="360"/>
      </w:pPr>
      <w:rPr>
        <w:rFonts w:hint="default" w:ascii="Wingdings" w:hAnsi="Wingdings"/>
      </w:rPr>
    </w:lvl>
    <w:lvl w:ilvl="3" w:tplc="04090001" w:tentative="1">
      <w:start w:val="1"/>
      <w:numFmt w:val="bullet"/>
      <w:lvlText w:val=""/>
      <w:lvlJc w:val="left"/>
      <w:pPr>
        <w:ind w:left="4800" w:hanging="360"/>
      </w:pPr>
      <w:rPr>
        <w:rFonts w:hint="default" w:ascii="Symbol" w:hAnsi="Symbol"/>
      </w:rPr>
    </w:lvl>
    <w:lvl w:ilvl="4" w:tplc="04090003" w:tentative="1">
      <w:start w:val="1"/>
      <w:numFmt w:val="bullet"/>
      <w:lvlText w:val="o"/>
      <w:lvlJc w:val="left"/>
      <w:pPr>
        <w:ind w:left="5520" w:hanging="360"/>
      </w:pPr>
      <w:rPr>
        <w:rFonts w:hint="default" w:ascii="Courier New" w:hAnsi="Courier New" w:cs="Courier New"/>
      </w:rPr>
    </w:lvl>
    <w:lvl w:ilvl="5" w:tplc="04090005" w:tentative="1">
      <w:start w:val="1"/>
      <w:numFmt w:val="bullet"/>
      <w:lvlText w:val=""/>
      <w:lvlJc w:val="left"/>
      <w:pPr>
        <w:ind w:left="6240" w:hanging="360"/>
      </w:pPr>
      <w:rPr>
        <w:rFonts w:hint="default" w:ascii="Wingdings" w:hAnsi="Wingdings"/>
      </w:rPr>
    </w:lvl>
    <w:lvl w:ilvl="6" w:tplc="04090001" w:tentative="1">
      <w:start w:val="1"/>
      <w:numFmt w:val="bullet"/>
      <w:lvlText w:val=""/>
      <w:lvlJc w:val="left"/>
      <w:pPr>
        <w:ind w:left="6960" w:hanging="360"/>
      </w:pPr>
      <w:rPr>
        <w:rFonts w:hint="default" w:ascii="Symbol" w:hAnsi="Symbol"/>
      </w:rPr>
    </w:lvl>
    <w:lvl w:ilvl="7" w:tplc="04090003" w:tentative="1">
      <w:start w:val="1"/>
      <w:numFmt w:val="bullet"/>
      <w:lvlText w:val="o"/>
      <w:lvlJc w:val="left"/>
      <w:pPr>
        <w:ind w:left="7680" w:hanging="360"/>
      </w:pPr>
      <w:rPr>
        <w:rFonts w:hint="default" w:ascii="Courier New" w:hAnsi="Courier New" w:cs="Courier New"/>
      </w:rPr>
    </w:lvl>
    <w:lvl w:ilvl="8" w:tplc="04090005" w:tentative="1">
      <w:start w:val="1"/>
      <w:numFmt w:val="bullet"/>
      <w:lvlText w:val=""/>
      <w:lvlJc w:val="left"/>
      <w:pPr>
        <w:ind w:left="8400" w:hanging="360"/>
      </w:pPr>
      <w:rPr>
        <w:rFonts w:hint="default" w:ascii="Wingdings" w:hAnsi="Wingdings"/>
      </w:rPr>
    </w:lvl>
  </w:abstractNum>
  <w:abstractNum w:abstractNumId="1" w15:restartNumberingAfterBreak="0">
    <w:nsid w:val="25880A42"/>
    <w:multiLevelType w:val="multilevel"/>
    <w:tmpl w:val="6B82E9D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2ACD42DE"/>
    <w:multiLevelType w:val="hybridMultilevel"/>
    <w:tmpl w:val="1696BA52"/>
    <w:lvl w:ilvl="0">
      <w:start w:val="1"/>
      <w:numFmt w:val="upperRoman"/>
      <w:lvlText w:val="%1."/>
      <w:lvlJc w:val="left"/>
      <w:pPr>
        <w:ind w:left="1200" w:hanging="721"/>
      </w:pPr>
      <w:rPr>
        <w:b/>
        <w:bCs/>
        <w:w w:val="99"/>
        <w:lang w:val="en-US" w:eastAsia="en-US" w:bidi="ar-SA"/>
      </w:rPr>
    </w:lvl>
    <w:lvl w:ilvl="1" w:tplc="2920FBCC">
      <w:start w:val="1"/>
      <w:numFmt w:val="lowerLetter"/>
      <w:lvlText w:val="%2."/>
      <w:lvlJc w:val="left"/>
      <w:pPr>
        <w:ind w:left="1561" w:hanging="360"/>
      </w:pPr>
      <w:rPr>
        <w:rFonts w:hint="default"/>
        <w:w w:val="99"/>
        <w:lang w:val="en-US" w:eastAsia="en-US" w:bidi="ar-SA"/>
      </w:rPr>
    </w:lvl>
    <w:lvl w:ilvl="2" w:tplc="FFFFFFFF">
      <w:start w:val="1"/>
      <w:numFmt w:val="lowerRoman"/>
      <w:lvlText w:val="%3."/>
      <w:lvlJc w:val="left"/>
      <w:pPr>
        <w:ind w:left="2281" w:hanging="286"/>
      </w:pPr>
      <w:rPr>
        <w:spacing w:val="-1"/>
        <w:w w:val="99"/>
        <w:lang w:val="en-US" w:eastAsia="en-US" w:bidi="ar-SA"/>
      </w:rPr>
    </w:lvl>
    <w:lvl w:ilvl="3" w:tplc="FFFFFFFF">
      <w:start w:val="1"/>
      <w:numFmt w:val="decimal"/>
      <w:lvlText w:val="%4."/>
      <w:lvlJc w:val="left"/>
      <w:pPr>
        <w:ind w:left="2999" w:hanging="286"/>
      </w:pPr>
      <w:rPr>
        <w:b/>
        <w:bCs/>
        <w:w w:val="99"/>
        <w:sz w:val="22"/>
        <w:szCs w:val="22"/>
        <w:lang w:val="en-US" w:eastAsia="en-US" w:bidi="ar-SA"/>
      </w:rPr>
    </w:lvl>
    <w:lvl w:ilvl="4" w:tplc="1F2ADDE0">
      <w:start w:val="1"/>
      <w:numFmt w:val="lowerLetter"/>
      <w:lvlText w:val="%5."/>
      <w:lvlJc w:val="left"/>
      <w:pPr>
        <w:ind w:left="3720" w:hanging="286"/>
      </w:pPr>
      <w:rPr>
        <w:rFonts w:hint="default" w:ascii="Calibri" w:hAnsi="Calibri" w:eastAsia="Calibri" w:cs="Calibri"/>
        <w:w w:val="99"/>
        <w:sz w:val="22"/>
        <w:szCs w:val="22"/>
        <w:lang w:val="en-US" w:eastAsia="en-US" w:bidi="ar-SA"/>
      </w:rPr>
    </w:lvl>
    <w:lvl w:ilvl="5" w:tplc="745C4B0C">
      <w:numFmt w:val="bullet"/>
      <w:lvlText w:val="•"/>
      <w:lvlJc w:val="left"/>
      <w:pPr>
        <w:ind w:left="3000" w:hanging="286"/>
      </w:pPr>
      <w:rPr>
        <w:rFonts w:hint="default"/>
        <w:lang w:val="en-US" w:eastAsia="en-US" w:bidi="ar-SA"/>
      </w:rPr>
    </w:lvl>
    <w:lvl w:ilvl="6" w:tplc="7AE4DA18">
      <w:numFmt w:val="bullet"/>
      <w:lvlText w:val="•"/>
      <w:lvlJc w:val="left"/>
      <w:pPr>
        <w:ind w:left="3720" w:hanging="286"/>
      </w:pPr>
      <w:rPr>
        <w:rFonts w:hint="default"/>
        <w:lang w:val="en-US" w:eastAsia="en-US" w:bidi="ar-SA"/>
      </w:rPr>
    </w:lvl>
    <w:lvl w:ilvl="7">
      <w:start w:val="1"/>
      <w:numFmt w:val="decimal"/>
      <w:lvlText w:val="%8."/>
      <w:lvlJc w:val="left"/>
      <w:pPr>
        <w:ind w:left="5365" w:hanging="286"/>
      </w:pPr>
      <w:rPr>
        <w:rFonts w:hint="default" w:ascii="" w:hAnsi=""/>
        <w:lang w:val="en-US" w:eastAsia="en-US" w:bidi="ar-SA"/>
      </w:rPr>
    </w:lvl>
    <w:lvl w:ilvl="8" w:tplc="DC843E64">
      <w:numFmt w:val="bullet"/>
      <w:lvlText w:val="•"/>
      <w:lvlJc w:val="left"/>
      <w:pPr>
        <w:ind w:left="7010" w:hanging="286"/>
      </w:pPr>
      <w:rPr>
        <w:rFonts w:hint="default"/>
        <w:lang w:val="en-US" w:eastAsia="en-US" w:bidi="ar-SA"/>
      </w:rPr>
    </w:lvl>
  </w:abstractNum>
  <w:num w:numId="4">
    <w:abstractNumId w:val="3"/>
  </w:num>
  <w:num w:numId="1" w16cid:durableId="563882055">
    <w:abstractNumId w:val="2"/>
  </w:num>
  <w:num w:numId="2" w16cid:durableId="1476946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4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31"/>
    <w:rsid w:val="00044CA4"/>
    <w:rsid w:val="00073E5A"/>
    <w:rsid w:val="00074FA2"/>
    <w:rsid w:val="000C1FED"/>
    <w:rsid w:val="000C6BB0"/>
    <w:rsid w:val="000D760C"/>
    <w:rsid w:val="00100768"/>
    <w:rsid w:val="00104B8F"/>
    <w:rsid w:val="00111723"/>
    <w:rsid w:val="00140188"/>
    <w:rsid w:val="00144691"/>
    <w:rsid w:val="00144DAD"/>
    <w:rsid w:val="001543F5"/>
    <w:rsid w:val="00190898"/>
    <w:rsid w:val="001B6CDD"/>
    <w:rsid w:val="001E0945"/>
    <w:rsid w:val="0021099F"/>
    <w:rsid w:val="00214EE7"/>
    <w:rsid w:val="00233DFB"/>
    <w:rsid w:val="00236690"/>
    <w:rsid w:val="002517B1"/>
    <w:rsid w:val="0029596E"/>
    <w:rsid w:val="002E458C"/>
    <w:rsid w:val="002E64C8"/>
    <w:rsid w:val="00307936"/>
    <w:rsid w:val="00325B56"/>
    <w:rsid w:val="00362A1E"/>
    <w:rsid w:val="003C1F44"/>
    <w:rsid w:val="003C226D"/>
    <w:rsid w:val="0041498C"/>
    <w:rsid w:val="00417CE2"/>
    <w:rsid w:val="00434F4C"/>
    <w:rsid w:val="00492959"/>
    <w:rsid w:val="00496E49"/>
    <w:rsid w:val="004B41A7"/>
    <w:rsid w:val="004B6488"/>
    <w:rsid w:val="004D4E3E"/>
    <w:rsid w:val="00510533"/>
    <w:rsid w:val="00513A33"/>
    <w:rsid w:val="0054010F"/>
    <w:rsid w:val="00565945"/>
    <w:rsid w:val="005A43B1"/>
    <w:rsid w:val="005C64DE"/>
    <w:rsid w:val="005C6AD5"/>
    <w:rsid w:val="005D2F3A"/>
    <w:rsid w:val="005E248C"/>
    <w:rsid w:val="00632F05"/>
    <w:rsid w:val="00635742"/>
    <w:rsid w:val="006472CD"/>
    <w:rsid w:val="0068388E"/>
    <w:rsid w:val="006B6BCD"/>
    <w:rsid w:val="006D6596"/>
    <w:rsid w:val="006E1ED9"/>
    <w:rsid w:val="006E23D9"/>
    <w:rsid w:val="006E5EF6"/>
    <w:rsid w:val="006E6037"/>
    <w:rsid w:val="006F3BF4"/>
    <w:rsid w:val="007126D7"/>
    <w:rsid w:val="00734418"/>
    <w:rsid w:val="0074389E"/>
    <w:rsid w:val="0077125D"/>
    <w:rsid w:val="00786DCC"/>
    <w:rsid w:val="00797507"/>
    <w:rsid w:val="00806D96"/>
    <w:rsid w:val="0085347B"/>
    <w:rsid w:val="008545D3"/>
    <w:rsid w:val="00871642"/>
    <w:rsid w:val="00871F62"/>
    <w:rsid w:val="008A303C"/>
    <w:rsid w:val="008C78C3"/>
    <w:rsid w:val="008D215B"/>
    <w:rsid w:val="008D7909"/>
    <w:rsid w:val="008E71B7"/>
    <w:rsid w:val="008F38FF"/>
    <w:rsid w:val="0091507D"/>
    <w:rsid w:val="009151C2"/>
    <w:rsid w:val="00944EF4"/>
    <w:rsid w:val="00985A31"/>
    <w:rsid w:val="009B26FC"/>
    <w:rsid w:val="009D8AE2"/>
    <w:rsid w:val="00A3205C"/>
    <w:rsid w:val="00A41C1F"/>
    <w:rsid w:val="00A467EF"/>
    <w:rsid w:val="00A64751"/>
    <w:rsid w:val="00AA170A"/>
    <w:rsid w:val="00AA4C7E"/>
    <w:rsid w:val="00AB2944"/>
    <w:rsid w:val="00AF15A2"/>
    <w:rsid w:val="00B130E6"/>
    <w:rsid w:val="00B1478B"/>
    <w:rsid w:val="00B274A3"/>
    <w:rsid w:val="00B3CA92"/>
    <w:rsid w:val="00B44F8D"/>
    <w:rsid w:val="00B51EB7"/>
    <w:rsid w:val="00B7329C"/>
    <w:rsid w:val="00B8014F"/>
    <w:rsid w:val="00BD6DB2"/>
    <w:rsid w:val="00C1164A"/>
    <w:rsid w:val="00C340AA"/>
    <w:rsid w:val="00C43BAB"/>
    <w:rsid w:val="00C4426D"/>
    <w:rsid w:val="00C52EC6"/>
    <w:rsid w:val="00C571D8"/>
    <w:rsid w:val="00C60604"/>
    <w:rsid w:val="00C77CAD"/>
    <w:rsid w:val="00C945E9"/>
    <w:rsid w:val="00CA3D04"/>
    <w:rsid w:val="00CB4643"/>
    <w:rsid w:val="00CD0DA6"/>
    <w:rsid w:val="00CE4053"/>
    <w:rsid w:val="00D02612"/>
    <w:rsid w:val="00D1143A"/>
    <w:rsid w:val="00D32FF2"/>
    <w:rsid w:val="00D41460"/>
    <w:rsid w:val="00D56BAC"/>
    <w:rsid w:val="00D57DA5"/>
    <w:rsid w:val="00D736B7"/>
    <w:rsid w:val="00D7760E"/>
    <w:rsid w:val="00DC0482"/>
    <w:rsid w:val="00E152B1"/>
    <w:rsid w:val="00E2037E"/>
    <w:rsid w:val="00E44826"/>
    <w:rsid w:val="00E9275B"/>
    <w:rsid w:val="00EA7044"/>
    <w:rsid w:val="00EB39D8"/>
    <w:rsid w:val="00EC5C31"/>
    <w:rsid w:val="00F0659D"/>
    <w:rsid w:val="00F1350A"/>
    <w:rsid w:val="00F25D4F"/>
    <w:rsid w:val="00F56F6A"/>
    <w:rsid w:val="00F7055E"/>
    <w:rsid w:val="00F822BA"/>
    <w:rsid w:val="00F90896"/>
    <w:rsid w:val="00FA4F95"/>
    <w:rsid w:val="00FA5002"/>
    <w:rsid w:val="00FF7C9D"/>
    <w:rsid w:val="011E0421"/>
    <w:rsid w:val="0216A325"/>
    <w:rsid w:val="02789647"/>
    <w:rsid w:val="0488E5D0"/>
    <w:rsid w:val="04C9B11F"/>
    <w:rsid w:val="051BB41E"/>
    <w:rsid w:val="055F5E7F"/>
    <w:rsid w:val="058D4E7C"/>
    <w:rsid w:val="05993AB3"/>
    <w:rsid w:val="05BC5AF1"/>
    <w:rsid w:val="06B7847F"/>
    <w:rsid w:val="06DF6A17"/>
    <w:rsid w:val="06F3A409"/>
    <w:rsid w:val="0730BE3B"/>
    <w:rsid w:val="074C00DE"/>
    <w:rsid w:val="0801F232"/>
    <w:rsid w:val="084DAB33"/>
    <w:rsid w:val="08555898"/>
    <w:rsid w:val="085560EB"/>
    <w:rsid w:val="08559442"/>
    <w:rsid w:val="08BEDC77"/>
    <w:rsid w:val="08F8A8FC"/>
    <w:rsid w:val="091AE991"/>
    <w:rsid w:val="092D9543"/>
    <w:rsid w:val="0972A9F0"/>
    <w:rsid w:val="09954FA3"/>
    <w:rsid w:val="099F86E8"/>
    <w:rsid w:val="0A8FCC14"/>
    <w:rsid w:val="0B799374"/>
    <w:rsid w:val="0B8CF95A"/>
    <w:rsid w:val="0C3892B6"/>
    <w:rsid w:val="0C3F1CD5"/>
    <w:rsid w:val="0D88B53C"/>
    <w:rsid w:val="0DF8FFC0"/>
    <w:rsid w:val="0EB695C7"/>
    <w:rsid w:val="0ED9B175"/>
    <w:rsid w:val="0EE6903C"/>
    <w:rsid w:val="106B9BE8"/>
    <w:rsid w:val="1122ED14"/>
    <w:rsid w:val="11E31AD4"/>
    <w:rsid w:val="11F2D08B"/>
    <w:rsid w:val="121AC8E9"/>
    <w:rsid w:val="12468A06"/>
    <w:rsid w:val="12A8152E"/>
    <w:rsid w:val="12AC3E25"/>
    <w:rsid w:val="12EBDD2D"/>
    <w:rsid w:val="12FBEB51"/>
    <w:rsid w:val="132A19A3"/>
    <w:rsid w:val="13464F6C"/>
    <w:rsid w:val="1358DBAD"/>
    <w:rsid w:val="1372D14B"/>
    <w:rsid w:val="14041229"/>
    <w:rsid w:val="14639171"/>
    <w:rsid w:val="1487AD8E"/>
    <w:rsid w:val="14B2D446"/>
    <w:rsid w:val="14DB83B1"/>
    <w:rsid w:val="15753A56"/>
    <w:rsid w:val="157A16A5"/>
    <w:rsid w:val="158FC420"/>
    <w:rsid w:val="1661BA65"/>
    <w:rsid w:val="16A4D2D0"/>
    <w:rsid w:val="171F188B"/>
    <w:rsid w:val="17BF4E50"/>
    <w:rsid w:val="191756B2"/>
    <w:rsid w:val="192A8DE4"/>
    <w:rsid w:val="19EA03C2"/>
    <w:rsid w:val="1AB32713"/>
    <w:rsid w:val="1AB618C7"/>
    <w:rsid w:val="1AD04F71"/>
    <w:rsid w:val="1B3B1294"/>
    <w:rsid w:val="1B4B6B38"/>
    <w:rsid w:val="1BE8E5B4"/>
    <w:rsid w:val="1C4EF774"/>
    <w:rsid w:val="1C509040"/>
    <w:rsid w:val="1C5C2AFF"/>
    <w:rsid w:val="1C747247"/>
    <w:rsid w:val="1CBFF9F8"/>
    <w:rsid w:val="1CE69596"/>
    <w:rsid w:val="1CEF8CB6"/>
    <w:rsid w:val="1D1C9F15"/>
    <w:rsid w:val="1D5962AE"/>
    <w:rsid w:val="1DEAC7D5"/>
    <w:rsid w:val="1E0DD252"/>
    <w:rsid w:val="1E0FC1E1"/>
    <w:rsid w:val="1E830BFA"/>
    <w:rsid w:val="1F19510A"/>
    <w:rsid w:val="1F86A7D6"/>
    <w:rsid w:val="1FA45076"/>
    <w:rsid w:val="1FB0820C"/>
    <w:rsid w:val="1FCDBEE3"/>
    <w:rsid w:val="20859F1B"/>
    <w:rsid w:val="20990356"/>
    <w:rsid w:val="21266DFD"/>
    <w:rsid w:val="2162E732"/>
    <w:rsid w:val="2164C0B2"/>
    <w:rsid w:val="21A94AD1"/>
    <w:rsid w:val="21AF7FB9"/>
    <w:rsid w:val="2220F5CF"/>
    <w:rsid w:val="222CD3D1"/>
    <w:rsid w:val="22F2F664"/>
    <w:rsid w:val="22F36671"/>
    <w:rsid w:val="23CA437F"/>
    <w:rsid w:val="2499233E"/>
    <w:rsid w:val="24CFE0E7"/>
    <w:rsid w:val="25078437"/>
    <w:rsid w:val="25276CBA"/>
    <w:rsid w:val="25647493"/>
    <w:rsid w:val="26181631"/>
    <w:rsid w:val="26249A00"/>
    <w:rsid w:val="262D77E8"/>
    <w:rsid w:val="2779B4CB"/>
    <w:rsid w:val="27B3B77E"/>
    <w:rsid w:val="2839C137"/>
    <w:rsid w:val="28D74F63"/>
    <w:rsid w:val="29A1A86D"/>
    <w:rsid w:val="29B84670"/>
    <w:rsid w:val="2A01B371"/>
    <w:rsid w:val="2A308F7E"/>
    <w:rsid w:val="2A5BEB35"/>
    <w:rsid w:val="2B5CD410"/>
    <w:rsid w:val="2B5D057A"/>
    <w:rsid w:val="2B5F2036"/>
    <w:rsid w:val="2B633368"/>
    <w:rsid w:val="2B68D685"/>
    <w:rsid w:val="2B71737D"/>
    <w:rsid w:val="2C0CE21C"/>
    <w:rsid w:val="2C67F8F8"/>
    <w:rsid w:val="2D319BB0"/>
    <w:rsid w:val="2D345C3B"/>
    <w:rsid w:val="2D743216"/>
    <w:rsid w:val="2E0A71F1"/>
    <w:rsid w:val="2E18814D"/>
    <w:rsid w:val="2E3642A3"/>
    <w:rsid w:val="2EB5A1B0"/>
    <w:rsid w:val="2FBD35CC"/>
    <w:rsid w:val="30740D32"/>
    <w:rsid w:val="307889A3"/>
    <w:rsid w:val="30986F9B"/>
    <w:rsid w:val="30A81A4B"/>
    <w:rsid w:val="30FD9669"/>
    <w:rsid w:val="31276100"/>
    <w:rsid w:val="3213366D"/>
    <w:rsid w:val="32227906"/>
    <w:rsid w:val="322CF0FD"/>
    <w:rsid w:val="3254640A"/>
    <w:rsid w:val="32DD4F3B"/>
    <w:rsid w:val="333E1649"/>
    <w:rsid w:val="33B25606"/>
    <w:rsid w:val="33CE9CFA"/>
    <w:rsid w:val="33D10C7C"/>
    <w:rsid w:val="33F3DCD3"/>
    <w:rsid w:val="33FF91DA"/>
    <w:rsid w:val="343384BD"/>
    <w:rsid w:val="343EB140"/>
    <w:rsid w:val="346319E8"/>
    <w:rsid w:val="34F510B9"/>
    <w:rsid w:val="35258148"/>
    <w:rsid w:val="35443340"/>
    <w:rsid w:val="354C2ABC"/>
    <w:rsid w:val="354E2667"/>
    <w:rsid w:val="3649CE9E"/>
    <w:rsid w:val="36550409"/>
    <w:rsid w:val="36AA1270"/>
    <w:rsid w:val="36E14E6B"/>
    <w:rsid w:val="3704505A"/>
    <w:rsid w:val="3712F1EF"/>
    <w:rsid w:val="3736594E"/>
    <w:rsid w:val="379A515A"/>
    <w:rsid w:val="37A379B2"/>
    <w:rsid w:val="37DE7BB1"/>
    <w:rsid w:val="37E04F65"/>
    <w:rsid w:val="37F74532"/>
    <w:rsid w:val="384FE501"/>
    <w:rsid w:val="38526860"/>
    <w:rsid w:val="3882687B"/>
    <w:rsid w:val="38C03E51"/>
    <w:rsid w:val="39D32884"/>
    <w:rsid w:val="39E3CFF1"/>
    <w:rsid w:val="3A1280D6"/>
    <w:rsid w:val="3A1E6462"/>
    <w:rsid w:val="3A45A9DA"/>
    <w:rsid w:val="3A91D9F4"/>
    <w:rsid w:val="3B041EAF"/>
    <w:rsid w:val="3B503845"/>
    <w:rsid w:val="3BF3D5E0"/>
    <w:rsid w:val="3C210F96"/>
    <w:rsid w:val="3CAEFF3D"/>
    <w:rsid w:val="3CB9D87D"/>
    <w:rsid w:val="3CF02BF3"/>
    <w:rsid w:val="3CF0E66B"/>
    <w:rsid w:val="3D05F497"/>
    <w:rsid w:val="3D3DE44E"/>
    <w:rsid w:val="3D6E1319"/>
    <w:rsid w:val="3DBCDFF7"/>
    <w:rsid w:val="3ED9B4AF"/>
    <w:rsid w:val="3F710550"/>
    <w:rsid w:val="3FD06539"/>
    <w:rsid w:val="40C5188E"/>
    <w:rsid w:val="4118244B"/>
    <w:rsid w:val="42324DFA"/>
    <w:rsid w:val="426A42F8"/>
    <w:rsid w:val="428618E7"/>
    <w:rsid w:val="4352A036"/>
    <w:rsid w:val="4395008E"/>
    <w:rsid w:val="445F1904"/>
    <w:rsid w:val="447E02DD"/>
    <w:rsid w:val="44901BBF"/>
    <w:rsid w:val="44EB607C"/>
    <w:rsid w:val="44FC0308"/>
    <w:rsid w:val="45019DC4"/>
    <w:rsid w:val="45C6C7DA"/>
    <w:rsid w:val="45CAA24F"/>
    <w:rsid w:val="45E0597C"/>
    <w:rsid w:val="46672DE4"/>
    <w:rsid w:val="4745E0E5"/>
    <w:rsid w:val="47ADF8A5"/>
    <w:rsid w:val="4802B324"/>
    <w:rsid w:val="480BD2BC"/>
    <w:rsid w:val="4813DF6B"/>
    <w:rsid w:val="48471DE9"/>
    <w:rsid w:val="49281F82"/>
    <w:rsid w:val="494E01EE"/>
    <w:rsid w:val="4952731C"/>
    <w:rsid w:val="4959A37A"/>
    <w:rsid w:val="49600071"/>
    <w:rsid w:val="4965AAAA"/>
    <w:rsid w:val="4969432A"/>
    <w:rsid w:val="49CA0FF0"/>
    <w:rsid w:val="49ECE69C"/>
    <w:rsid w:val="4A7EA247"/>
    <w:rsid w:val="4AE1D784"/>
    <w:rsid w:val="4B565C36"/>
    <w:rsid w:val="4BB538C2"/>
    <w:rsid w:val="4C1A72A8"/>
    <w:rsid w:val="4CAA2B37"/>
    <w:rsid w:val="4CD72172"/>
    <w:rsid w:val="4D357C20"/>
    <w:rsid w:val="4DF08EEA"/>
    <w:rsid w:val="4E1B3FF3"/>
    <w:rsid w:val="4E30882E"/>
    <w:rsid w:val="4E45FB98"/>
    <w:rsid w:val="5103B210"/>
    <w:rsid w:val="511467C8"/>
    <w:rsid w:val="51378956"/>
    <w:rsid w:val="5143CFD5"/>
    <w:rsid w:val="515B56F5"/>
    <w:rsid w:val="518BE9FF"/>
    <w:rsid w:val="51A44D10"/>
    <w:rsid w:val="51BEB35B"/>
    <w:rsid w:val="51EDCC2B"/>
    <w:rsid w:val="51F8B371"/>
    <w:rsid w:val="5271FE4D"/>
    <w:rsid w:val="53A4BDA4"/>
    <w:rsid w:val="53E6D37A"/>
    <w:rsid w:val="540539D5"/>
    <w:rsid w:val="547D2A54"/>
    <w:rsid w:val="54A302B9"/>
    <w:rsid w:val="552B6B8B"/>
    <w:rsid w:val="55FE189B"/>
    <w:rsid w:val="56350CE2"/>
    <w:rsid w:val="565B9072"/>
    <w:rsid w:val="56745892"/>
    <w:rsid w:val="5699ECAE"/>
    <w:rsid w:val="56BB0A30"/>
    <w:rsid w:val="56D782C9"/>
    <w:rsid w:val="5867304D"/>
    <w:rsid w:val="58782EC7"/>
    <w:rsid w:val="58912B34"/>
    <w:rsid w:val="58F938E1"/>
    <w:rsid w:val="59169E44"/>
    <w:rsid w:val="5A13FF28"/>
    <w:rsid w:val="5A8906CD"/>
    <w:rsid w:val="5AD3437B"/>
    <w:rsid w:val="5AFFE8D4"/>
    <w:rsid w:val="5BAE5BB5"/>
    <w:rsid w:val="5BF0705A"/>
    <w:rsid w:val="5C685978"/>
    <w:rsid w:val="5C965573"/>
    <w:rsid w:val="5CD82B26"/>
    <w:rsid w:val="5CE1CC67"/>
    <w:rsid w:val="5CEAEEA3"/>
    <w:rsid w:val="5D33B3CF"/>
    <w:rsid w:val="5D3469DD"/>
    <w:rsid w:val="5D4E0490"/>
    <w:rsid w:val="5E6807FC"/>
    <w:rsid w:val="5E992951"/>
    <w:rsid w:val="5F0DDEBF"/>
    <w:rsid w:val="5F62B9AC"/>
    <w:rsid w:val="6019B1AC"/>
    <w:rsid w:val="60BAE682"/>
    <w:rsid w:val="60C38E5F"/>
    <w:rsid w:val="60E33482"/>
    <w:rsid w:val="6149F800"/>
    <w:rsid w:val="618321B3"/>
    <w:rsid w:val="61AB9C1F"/>
    <w:rsid w:val="6213CA83"/>
    <w:rsid w:val="62CC912F"/>
    <w:rsid w:val="62DE5560"/>
    <w:rsid w:val="630783EA"/>
    <w:rsid w:val="63231B0B"/>
    <w:rsid w:val="633C58D9"/>
    <w:rsid w:val="6344D0B3"/>
    <w:rsid w:val="6362BA13"/>
    <w:rsid w:val="63E10F47"/>
    <w:rsid w:val="640374F5"/>
    <w:rsid w:val="6415F883"/>
    <w:rsid w:val="64957C04"/>
    <w:rsid w:val="64DFC114"/>
    <w:rsid w:val="64EF3EB7"/>
    <w:rsid w:val="651304B7"/>
    <w:rsid w:val="65952A4B"/>
    <w:rsid w:val="65C94691"/>
    <w:rsid w:val="661C29EB"/>
    <w:rsid w:val="66534972"/>
    <w:rsid w:val="668C071F"/>
    <w:rsid w:val="66B2134E"/>
    <w:rsid w:val="67651224"/>
    <w:rsid w:val="676516F2"/>
    <w:rsid w:val="67F1A320"/>
    <w:rsid w:val="68435B0E"/>
    <w:rsid w:val="68753E73"/>
    <w:rsid w:val="687EB248"/>
    <w:rsid w:val="6968ED27"/>
    <w:rsid w:val="69768950"/>
    <w:rsid w:val="698E3398"/>
    <w:rsid w:val="6995B501"/>
    <w:rsid w:val="69F7E677"/>
    <w:rsid w:val="6B0E978F"/>
    <w:rsid w:val="6B6539B9"/>
    <w:rsid w:val="6BA957E1"/>
    <w:rsid w:val="6BAFBD3C"/>
    <w:rsid w:val="6BE2B7FE"/>
    <w:rsid w:val="6C5D060D"/>
    <w:rsid w:val="6C6E6B61"/>
    <w:rsid w:val="6C7A0984"/>
    <w:rsid w:val="6CD795BC"/>
    <w:rsid w:val="6CF29D83"/>
    <w:rsid w:val="6D5C65FD"/>
    <w:rsid w:val="6D90EC45"/>
    <w:rsid w:val="6D97E504"/>
    <w:rsid w:val="6DD03F94"/>
    <w:rsid w:val="6DD91AC5"/>
    <w:rsid w:val="6DDECBF7"/>
    <w:rsid w:val="6DF1547C"/>
    <w:rsid w:val="6E35D866"/>
    <w:rsid w:val="6EB036FF"/>
    <w:rsid w:val="6EBD6864"/>
    <w:rsid w:val="6EDE1595"/>
    <w:rsid w:val="6EF8365E"/>
    <w:rsid w:val="6F06E261"/>
    <w:rsid w:val="6F8281B5"/>
    <w:rsid w:val="70C88D07"/>
    <w:rsid w:val="70CCFDF9"/>
    <w:rsid w:val="70E8D0D3"/>
    <w:rsid w:val="71B7DB4A"/>
    <w:rsid w:val="720813B3"/>
    <w:rsid w:val="722DF8D3"/>
    <w:rsid w:val="725A84F6"/>
    <w:rsid w:val="72645D68"/>
    <w:rsid w:val="7298C204"/>
    <w:rsid w:val="73123413"/>
    <w:rsid w:val="73A1221C"/>
    <w:rsid w:val="73F65557"/>
    <w:rsid w:val="740FB074"/>
    <w:rsid w:val="7493B3B3"/>
    <w:rsid w:val="74AB9FCE"/>
    <w:rsid w:val="74B2CB9E"/>
    <w:rsid w:val="7597897A"/>
    <w:rsid w:val="75AEDBD3"/>
    <w:rsid w:val="75D5C151"/>
    <w:rsid w:val="7626CA45"/>
    <w:rsid w:val="76ADAED7"/>
    <w:rsid w:val="76C78C88"/>
    <w:rsid w:val="773359DB"/>
    <w:rsid w:val="774328EF"/>
    <w:rsid w:val="7779B190"/>
    <w:rsid w:val="78497F38"/>
    <w:rsid w:val="790051DD"/>
    <w:rsid w:val="792260B8"/>
    <w:rsid w:val="79311A28"/>
    <w:rsid w:val="793F642F"/>
    <w:rsid w:val="79AF7033"/>
    <w:rsid w:val="79BCFC93"/>
    <w:rsid w:val="79E54F99"/>
    <w:rsid w:val="7A3E5544"/>
    <w:rsid w:val="7A43E30A"/>
    <w:rsid w:val="7A532F21"/>
    <w:rsid w:val="7A997D58"/>
    <w:rsid w:val="7B011DFC"/>
    <w:rsid w:val="7B6E2C0D"/>
    <w:rsid w:val="7BB58E05"/>
    <w:rsid w:val="7BF90F7E"/>
    <w:rsid w:val="7C1DEDA4"/>
    <w:rsid w:val="7C2EA107"/>
    <w:rsid w:val="7C3A3525"/>
    <w:rsid w:val="7C47DC60"/>
    <w:rsid w:val="7CBE9F39"/>
    <w:rsid w:val="7CF32985"/>
    <w:rsid w:val="7D553467"/>
    <w:rsid w:val="7D7C29CF"/>
    <w:rsid w:val="7E5A71F7"/>
    <w:rsid w:val="7E6AB6A5"/>
    <w:rsid w:val="7F52631B"/>
    <w:rsid w:val="7FAAA55D"/>
    <w:rsid w:val="7FF6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94CAA"/>
  <w15:docId w15:val="{C18853E3-9680-47A9-80EC-2FDDD4F0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560" w:hanging="361"/>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3"/>
      <w:ind w:left="119" w:right="5796"/>
    </w:pPr>
    <w:rPr>
      <w:b/>
      <w:bCs/>
      <w:sz w:val="32"/>
      <w:szCs w:val="32"/>
    </w:rPr>
  </w:style>
  <w:style w:type="paragraph" w:styleId="ListParagraph">
    <w:name w:val="List Paragraph"/>
    <w:basedOn w:val="Normal"/>
    <w:uiPriority w:val="1"/>
    <w:qFormat/>
    <w:pPr>
      <w:ind w:left="2280" w:hanging="361"/>
    </w:pPr>
  </w:style>
  <w:style w:type="paragraph" w:styleId="TableParagraph" w:customStyle="1">
    <w:name w:val="Table Paragraph"/>
    <w:basedOn w:val="Normal"/>
    <w:uiPriority w:val="1"/>
    <w:qFormat/>
    <w:pPr>
      <w:ind w:left="148"/>
    </w:pPr>
  </w:style>
  <w:style w:type="character" w:styleId="Hyperlink">
    <w:name w:val="Hyperlink"/>
    <w:basedOn w:val="DefaultParagraphFont"/>
    <w:uiPriority w:val="99"/>
    <w:unhideWhenUsed/>
    <w:rsid w:val="00632F05"/>
    <w:rPr>
      <w:color w:val="0000FF" w:themeColor="hyperlink"/>
      <w:u w:val="single"/>
    </w:rPr>
  </w:style>
  <w:style w:type="character" w:styleId="UnresolvedMention">
    <w:name w:val="Unresolved Mention"/>
    <w:basedOn w:val="DefaultParagraphFont"/>
    <w:uiPriority w:val="99"/>
    <w:semiHidden/>
    <w:unhideWhenUsed/>
    <w:rsid w:val="00632F05"/>
    <w:rPr>
      <w:color w:val="605E5C"/>
      <w:shd w:val="clear" w:color="auto" w:fill="E1DFDD"/>
    </w:rPr>
  </w:style>
  <w:style w:type="paragraph" w:styleId="Header">
    <w:name w:val="header"/>
    <w:basedOn w:val="Normal"/>
    <w:link w:val="HeaderChar"/>
    <w:uiPriority w:val="99"/>
    <w:semiHidden/>
    <w:unhideWhenUsed/>
    <w:rsid w:val="00CA3D04"/>
    <w:pPr>
      <w:tabs>
        <w:tab w:val="center" w:pos="4680"/>
        <w:tab w:val="right" w:pos="9360"/>
      </w:tabs>
    </w:pPr>
  </w:style>
  <w:style w:type="character" w:styleId="HeaderChar" w:customStyle="1">
    <w:name w:val="Header Char"/>
    <w:basedOn w:val="DefaultParagraphFont"/>
    <w:link w:val="Header"/>
    <w:uiPriority w:val="99"/>
    <w:semiHidden/>
    <w:rsid w:val="00CA3D04"/>
    <w:rPr>
      <w:rFonts w:ascii="Calibri" w:hAnsi="Calibri" w:eastAsia="Calibri" w:cs="Calibri"/>
    </w:rPr>
  </w:style>
  <w:style w:type="paragraph" w:styleId="Footer">
    <w:name w:val="footer"/>
    <w:basedOn w:val="Normal"/>
    <w:link w:val="FooterChar"/>
    <w:uiPriority w:val="99"/>
    <w:semiHidden/>
    <w:unhideWhenUsed/>
    <w:rsid w:val="00CA3D04"/>
    <w:pPr>
      <w:tabs>
        <w:tab w:val="center" w:pos="4680"/>
        <w:tab w:val="right" w:pos="9360"/>
      </w:tabs>
    </w:pPr>
  </w:style>
  <w:style w:type="character" w:styleId="FooterChar" w:customStyle="1">
    <w:name w:val="Footer Char"/>
    <w:basedOn w:val="DefaultParagraphFont"/>
    <w:link w:val="Footer"/>
    <w:uiPriority w:val="99"/>
    <w:semiHidden/>
    <w:rsid w:val="00CA3D04"/>
    <w:rPr>
      <w:rFonts w:ascii="Calibri" w:hAnsi="Calibri" w:eastAsia="Calibri" w:cs="Calibri"/>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3899">
      <w:bodyDiv w:val="1"/>
      <w:marLeft w:val="0"/>
      <w:marRight w:val="0"/>
      <w:marTop w:val="0"/>
      <w:marBottom w:val="0"/>
      <w:divBdr>
        <w:top w:val="none" w:sz="0" w:space="0" w:color="auto"/>
        <w:left w:val="none" w:sz="0" w:space="0" w:color="auto"/>
        <w:bottom w:val="none" w:sz="0" w:space="0" w:color="auto"/>
        <w:right w:val="none" w:sz="0" w:space="0" w:color="auto"/>
      </w:divBdr>
    </w:div>
    <w:div w:id="194079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28" /><Relationship Type="http://schemas.openxmlformats.org/officeDocument/2006/relationships/webSettings" Target="webSettings.xml" Id="rId4"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mailto:GNA16@pitt.edu" TargetMode="External" Id="Rab96ae6c7eff4345" /><Relationship Type="http://schemas.openxmlformats.org/officeDocument/2006/relationships/hyperlink" Target="mailto:godspowerubit@pitt.edu" TargetMode="External" Id="R89e33585fc534819" /><Relationship Type="http://schemas.openxmlformats.org/officeDocument/2006/relationships/hyperlink" Target="mailto:rrm72@pitt.edu" TargetMode="External" Id="R458dfc3e69bf472d" /><Relationship Type="http://schemas.openxmlformats.org/officeDocument/2006/relationships/image" Target="/media/image6.png" Id="R34a840a0b4c34663" /><Relationship Type="http://schemas.openxmlformats.org/officeDocument/2006/relationships/hyperlink" Target="mailto:ldr27@pitt.edu" TargetMode="External" Id="Rb9fab908e928478b" /><Relationship Type="http://schemas.openxmlformats.org/officeDocument/2006/relationships/hyperlink" Target="mailto:wpb20@pitt.edu" TargetMode="External" Id="Rb5738f89c13241ea" /><Relationship Type="http://schemas.openxmlformats.org/officeDocument/2006/relationships/hyperlink" Target="mailto:cbm49@pitt.edu" TargetMode="External" Id="Rcd558b32e931467a" /><Relationship Type="http://schemas.openxmlformats.org/officeDocument/2006/relationships/hyperlink" Target="https://catalog.upp.pitt.edu/content.php?catoid=224&amp;navoid=23028" TargetMode="External" Id="R99d4194500c24509" /><Relationship Type="http://schemas.openxmlformats.org/officeDocument/2006/relationships/hyperlink" Target="https://www.gradstudies.pitt.edu/sites/default/files/assets/TATFGSAAcademicRegs6-1-22.pdf" TargetMode="External" Id="Rb41d1d5815e541d6" /><Relationship Type="http://schemas.openxmlformats.org/officeDocument/2006/relationships/hyperlink" Target="mailto:rcapo@pitt.edu" TargetMode="External" Id="R1987706062c648f9" /><Relationship Type="http://schemas.openxmlformats.org/officeDocument/2006/relationships/hyperlink" Target="mailto:asgso@pitt.edu" TargetMode="External" Id="R2608b07025e84ca8" /><Relationship Type="http://schemas.openxmlformats.org/officeDocument/2006/relationships/hyperlink" Target="mailto:amm540@pitt.edu" TargetMode="External" Id="R479f768960bf4b72" /><Relationship Type="http://schemas.openxmlformats.org/officeDocument/2006/relationships/hyperlink" Target="mailto:NEP48@pitt.edu" TargetMode="External" Id="R1d9be272c875479a" /><Relationship Type="http://schemas.openxmlformats.org/officeDocument/2006/relationships/hyperlink" Target="mailto:ERH129@pitt.edu" TargetMode="External" Id="R5dc0f0ec41b34375" /><Relationship Type="http://schemas.openxmlformats.org/officeDocument/2006/relationships/hyperlink" Target="mailto:CMV66@pitt.edu" TargetMode="External" Id="Rba0d77e03d084497" /><Relationship Type="http://schemas.openxmlformats.org/officeDocument/2006/relationships/hyperlink" Target="mailto:OMA55@pitt.edu" TargetMode="External" Id="Rbcb681f357ff4f6e" /><Relationship Type="http://schemas.openxmlformats.org/officeDocument/2006/relationships/hyperlink" Target="mailto:tma53@pitt.edu" TargetMode="External" Id="R1daeb28a13d54f2f" /><Relationship Type="http://schemas.openxmlformats.org/officeDocument/2006/relationships/hyperlink" Target="mailto:laura.chelidonopoulos@pitt.edu" TargetMode="External" Id="R5a47e9bce4c448e2" /><Relationship Type="http://schemas.openxmlformats.org/officeDocument/2006/relationships/hyperlink" Target="mailto:SIW34@pitt.edu" TargetMode="External" Id="R035ab7b573d3432d" /><Relationship Type="http://schemas.openxmlformats.org/officeDocument/2006/relationships/hyperlink" Target="mailto:akira.pinto@pitt.edu" TargetMode="External" Id="Raad1b250bc6a4bf4" /><Relationship Type="http://schemas.openxmlformats.org/officeDocument/2006/relationships/hyperlink" Target="https://discord.gg/T6kWFFQ8tJ" TargetMode="External" Id="Ra702e7d447e64fc5" /></Relationships>
</file>

<file path=word/_rels/header1.xml.rels><?xml version="1.0" encoding="UTF-8" standalone="yes"?>
<Relationships xmlns="http://schemas.openxmlformats.org/package/2006/relationships"><Relationship Id="rId3" Type="http://schemas.openxmlformats.org/officeDocument/2006/relationships/hyperlink" Target="mailto:asgso@pitt.edu" TargetMode="External" /><Relationship Id="rId2" Type="http://schemas.openxmlformats.org/officeDocument/2006/relationships/hyperlink" Target="http://www.asgso.pitt.edu/" TargetMode="External" /><Relationship Id="rId1" Type="http://schemas.openxmlformats.org/officeDocument/2006/relationships/hyperlink" Target="http://www.asgso.pitt.edu/" TargetMode="External" /><Relationship Id="rId4" Type="http://schemas.openxmlformats.org/officeDocument/2006/relationships/hyperlink" Target="mailto:asgso@pitt.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AGSO</dc:creator>
  <keywords/>
  <lastModifiedBy>ASGSO Administrative Assistant</lastModifiedBy>
  <revision>88</revision>
  <dcterms:created xsi:type="dcterms:W3CDTF">2022-11-07T20:28:00.0000000Z</dcterms:created>
  <dcterms:modified xsi:type="dcterms:W3CDTF">2024-01-18T16:50:54.3473777Z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22 for Word</vt:lpwstr>
  </property>
  <property fmtid="{D5CDD505-2E9C-101B-9397-08002B2CF9AE}" pid="4" name="LastSaved">
    <vt:filetime>2022-10-12T00:00:00Z</vt:filetime>
  </property>
</Properties>
</file>